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0D" w:rsidRPr="00D8580D" w:rsidRDefault="00D8580D" w:rsidP="00D8580D">
      <w:pPr>
        <w:pStyle w:val="NormalWeb"/>
        <w:spacing w:before="2" w:after="2"/>
        <w:ind w:left="-540" w:right="-540"/>
        <w:rPr>
          <w:rFonts w:ascii="Arial" w:hAnsi="Arial"/>
          <w:b/>
          <w:sz w:val="22"/>
          <w:szCs w:val="12"/>
        </w:rPr>
      </w:pPr>
      <w:r w:rsidRPr="00D8580D">
        <w:rPr>
          <w:rFonts w:ascii="Arial" w:hAnsi="Arial"/>
          <w:b/>
          <w:sz w:val="22"/>
          <w:szCs w:val="12"/>
        </w:rPr>
        <w:t>GIOVANI LEONI 2013</w:t>
      </w:r>
    </w:p>
    <w:p w:rsidR="00D8580D" w:rsidRPr="00D8580D" w:rsidRDefault="00D8580D" w:rsidP="00D8580D">
      <w:pPr>
        <w:pStyle w:val="NormalWeb"/>
        <w:spacing w:before="2" w:after="2"/>
        <w:ind w:left="-540" w:right="-540"/>
        <w:rPr>
          <w:rFonts w:ascii="Arial" w:hAnsi="Arial"/>
          <w:b/>
          <w:sz w:val="22"/>
          <w:szCs w:val="12"/>
        </w:rPr>
      </w:pPr>
      <w:r w:rsidRPr="00D8580D">
        <w:rPr>
          <w:rFonts w:ascii="Arial" w:hAnsi="Arial"/>
          <w:b/>
          <w:sz w:val="22"/>
          <w:szCs w:val="12"/>
        </w:rPr>
        <w:t>BRIEF CATEGORIA PRINT</w:t>
      </w:r>
    </w:p>
    <w:p w:rsidR="00D8580D" w:rsidRPr="00D8580D" w:rsidRDefault="00D8580D" w:rsidP="00D8580D">
      <w:pPr>
        <w:pStyle w:val="NormalWeb"/>
        <w:spacing w:before="2" w:after="2"/>
        <w:ind w:left="-540" w:right="-540"/>
        <w:rPr>
          <w:rFonts w:ascii="Arial" w:hAnsi="Arial"/>
          <w:b/>
          <w:sz w:val="22"/>
          <w:szCs w:val="12"/>
        </w:rPr>
      </w:pPr>
    </w:p>
    <w:p w:rsidR="00D8580D" w:rsidRPr="00D8580D" w:rsidRDefault="00D8580D" w:rsidP="00D8580D">
      <w:pPr>
        <w:pStyle w:val="NormalWeb"/>
        <w:spacing w:before="2" w:after="2"/>
        <w:ind w:left="-540" w:right="-540"/>
        <w:rPr>
          <w:rFonts w:ascii="Arial" w:hAnsi="Arial"/>
          <w:b/>
          <w:sz w:val="22"/>
          <w:szCs w:val="12"/>
        </w:rPr>
      </w:pPr>
    </w:p>
    <w:p w:rsidR="00D8580D" w:rsidRPr="00D8580D" w:rsidRDefault="00D8580D" w:rsidP="00D8580D">
      <w:pPr>
        <w:pStyle w:val="NormalWeb"/>
        <w:spacing w:before="2" w:after="2"/>
        <w:ind w:left="-540" w:right="-540"/>
        <w:rPr>
          <w:rFonts w:ascii="Arial" w:hAnsi="Arial"/>
          <w:b/>
          <w:sz w:val="22"/>
          <w:szCs w:val="12"/>
        </w:rPr>
      </w:pPr>
      <w:r w:rsidRPr="00D8580D">
        <w:rPr>
          <w:rFonts w:ascii="Arial" w:hAnsi="Arial"/>
          <w:b/>
          <w:sz w:val="22"/>
          <w:szCs w:val="12"/>
        </w:rPr>
        <w:t>L’ASSOCIAZIONE</w:t>
      </w:r>
    </w:p>
    <w:p w:rsidR="00D8580D" w:rsidRPr="00D8580D" w:rsidRDefault="00D8580D" w:rsidP="00D8580D">
      <w:pPr>
        <w:pStyle w:val="NormalWeb"/>
        <w:spacing w:before="2" w:after="2"/>
        <w:ind w:left="-540" w:right="-540"/>
        <w:rPr>
          <w:rFonts w:ascii="Arial" w:hAnsi="Arial"/>
          <w:sz w:val="22"/>
          <w:szCs w:val="12"/>
        </w:rPr>
      </w:pPr>
      <w:proofErr w:type="spellStart"/>
      <w:proofErr w:type="gramStart"/>
      <w:r w:rsidRPr="00D8580D">
        <w:rPr>
          <w:rFonts w:ascii="Arial" w:hAnsi="Arial"/>
          <w:b/>
          <w:sz w:val="22"/>
          <w:szCs w:val="12"/>
        </w:rPr>
        <w:t>L’Art</w:t>
      </w:r>
      <w:proofErr w:type="spellEnd"/>
      <w:r w:rsidRPr="00D8580D">
        <w:rPr>
          <w:rFonts w:ascii="Arial" w:hAnsi="Arial"/>
          <w:b/>
          <w:sz w:val="22"/>
          <w:szCs w:val="12"/>
        </w:rPr>
        <w:t xml:space="preserve"> Directors Club </w:t>
      </w:r>
      <w:proofErr w:type="spellStart"/>
      <w:r w:rsidRPr="00D8580D">
        <w:rPr>
          <w:rFonts w:ascii="Arial" w:hAnsi="Arial"/>
          <w:b/>
          <w:sz w:val="22"/>
          <w:szCs w:val="12"/>
        </w:rPr>
        <w:t>Italiano</w:t>
      </w:r>
      <w:proofErr w:type="spellEnd"/>
      <w:r w:rsidRPr="00D8580D">
        <w:rPr>
          <w:rFonts w:ascii="Arial" w:hAnsi="Arial"/>
          <w:b/>
          <w:sz w:val="22"/>
          <w:szCs w:val="12"/>
        </w:rPr>
        <w:t xml:space="preserve"> (</w:t>
      </w:r>
      <w:proofErr w:type="spellStart"/>
      <w:r w:rsidRPr="00D8580D">
        <w:rPr>
          <w:rFonts w:ascii="Arial" w:hAnsi="Arial"/>
          <w:b/>
          <w:sz w:val="22"/>
          <w:szCs w:val="12"/>
        </w:rPr>
        <w:t>www.adci.it</w:t>
      </w:r>
      <w:proofErr w:type="spellEnd"/>
      <w:r w:rsidRPr="00D8580D">
        <w:rPr>
          <w:rFonts w:ascii="Arial" w:hAnsi="Arial"/>
          <w:b/>
          <w:sz w:val="22"/>
          <w:szCs w:val="12"/>
        </w:rPr>
        <w:t xml:space="preserve">) </w:t>
      </w:r>
      <w:proofErr w:type="spellStart"/>
      <w:r w:rsidRPr="00D8580D">
        <w:rPr>
          <w:rFonts w:ascii="Arial" w:hAnsi="Arial"/>
          <w:sz w:val="22"/>
          <w:szCs w:val="12"/>
        </w:rPr>
        <w:t>intende</w:t>
      </w:r>
      <w:proofErr w:type="spellEnd"/>
      <w:r w:rsidRPr="00D8580D">
        <w:rPr>
          <w:rFonts w:ascii="Arial" w:hAnsi="Arial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sz w:val="22"/>
          <w:szCs w:val="12"/>
        </w:rPr>
        <w:t>lanciare</w:t>
      </w:r>
      <w:proofErr w:type="spellEnd"/>
      <w:r w:rsidRPr="00D8580D">
        <w:rPr>
          <w:rFonts w:ascii="Arial" w:hAnsi="Arial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sz w:val="22"/>
          <w:szCs w:val="12"/>
        </w:rPr>
        <w:t>una</w:t>
      </w:r>
      <w:proofErr w:type="spellEnd"/>
      <w:r w:rsidRPr="00D8580D">
        <w:rPr>
          <w:rFonts w:ascii="Arial" w:hAnsi="Arial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sz w:val="22"/>
          <w:szCs w:val="12"/>
        </w:rPr>
        <w:t>petizione</w:t>
      </w:r>
      <w:proofErr w:type="spellEnd"/>
      <w:r w:rsidRPr="00D8580D">
        <w:rPr>
          <w:rFonts w:ascii="Arial" w:hAnsi="Arial"/>
          <w:sz w:val="22"/>
          <w:szCs w:val="12"/>
        </w:rPr>
        <w:t xml:space="preserve"> online </w:t>
      </w:r>
      <w:proofErr w:type="spellStart"/>
      <w:r w:rsidRPr="00D8580D">
        <w:rPr>
          <w:rFonts w:ascii="Arial" w:hAnsi="Arial"/>
          <w:sz w:val="22"/>
          <w:szCs w:val="12"/>
        </w:rPr>
        <w:t>contro</w:t>
      </w:r>
      <w:proofErr w:type="spellEnd"/>
      <w:r w:rsidRPr="00D8580D">
        <w:rPr>
          <w:rFonts w:ascii="Arial" w:hAnsi="Arial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sz w:val="22"/>
          <w:szCs w:val="12"/>
        </w:rPr>
        <w:t>gli</w:t>
      </w:r>
      <w:proofErr w:type="spellEnd"/>
      <w:r w:rsidRPr="00D8580D">
        <w:rPr>
          <w:rFonts w:ascii="Arial" w:hAnsi="Arial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sz w:val="22"/>
          <w:szCs w:val="12"/>
        </w:rPr>
        <w:t>stereotipi</w:t>
      </w:r>
      <w:proofErr w:type="spellEnd"/>
      <w:r w:rsidRPr="00D8580D">
        <w:rPr>
          <w:rFonts w:ascii="Arial" w:hAnsi="Arial"/>
          <w:sz w:val="22"/>
          <w:szCs w:val="12"/>
        </w:rPr>
        <w:t xml:space="preserve"> e </w:t>
      </w:r>
      <w:proofErr w:type="spellStart"/>
      <w:r w:rsidRPr="00D8580D">
        <w:rPr>
          <w:rFonts w:ascii="Arial" w:hAnsi="Arial"/>
          <w:sz w:val="22"/>
          <w:szCs w:val="12"/>
        </w:rPr>
        <w:t>i</w:t>
      </w:r>
      <w:proofErr w:type="spellEnd"/>
      <w:r w:rsidRPr="00D8580D">
        <w:rPr>
          <w:rFonts w:ascii="Arial" w:hAnsi="Arial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sz w:val="22"/>
          <w:szCs w:val="12"/>
        </w:rPr>
        <w:t>cliché</w:t>
      </w:r>
      <w:proofErr w:type="spellEnd"/>
      <w:r w:rsidRPr="00D8580D">
        <w:rPr>
          <w:rFonts w:ascii="Arial" w:hAnsi="Arial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sz w:val="22"/>
          <w:szCs w:val="12"/>
        </w:rPr>
        <w:t>di</w:t>
      </w:r>
      <w:proofErr w:type="spellEnd"/>
      <w:r w:rsidRPr="00D8580D">
        <w:rPr>
          <w:rFonts w:ascii="Arial" w:hAnsi="Arial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sz w:val="22"/>
          <w:szCs w:val="12"/>
        </w:rPr>
        <w:t>genere</w:t>
      </w:r>
      <w:proofErr w:type="spellEnd"/>
      <w:r w:rsidRPr="00D8580D">
        <w:rPr>
          <w:rFonts w:ascii="Arial" w:hAnsi="Arial"/>
          <w:sz w:val="22"/>
          <w:szCs w:val="12"/>
        </w:rPr>
        <w:t>.</w:t>
      </w:r>
      <w:proofErr w:type="gramEnd"/>
      <w:r w:rsidRPr="00D8580D">
        <w:rPr>
          <w:rFonts w:ascii="Arial" w:hAnsi="Arial"/>
          <w:sz w:val="22"/>
          <w:szCs w:val="12"/>
        </w:rPr>
        <w:t xml:space="preserve"> </w:t>
      </w:r>
    </w:p>
    <w:p w:rsidR="00D8580D" w:rsidRPr="00D8580D" w:rsidRDefault="00D8580D" w:rsidP="00D8580D">
      <w:pPr>
        <w:pStyle w:val="NormalWeb"/>
        <w:spacing w:before="2" w:after="2"/>
        <w:ind w:left="-540" w:right="-540"/>
        <w:rPr>
          <w:rFonts w:ascii="Arial" w:hAnsi="Arial"/>
          <w:b/>
          <w:bCs/>
          <w:color w:val="212121"/>
          <w:sz w:val="22"/>
          <w:szCs w:val="12"/>
        </w:rPr>
      </w:pPr>
    </w:p>
    <w:p w:rsidR="00D8580D" w:rsidRPr="00D8580D" w:rsidRDefault="00D8580D" w:rsidP="00D8580D">
      <w:pPr>
        <w:pStyle w:val="NormalWeb"/>
        <w:spacing w:before="2" w:after="2"/>
        <w:ind w:left="-540" w:right="-540"/>
        <w:rPr>
          <w:rFonts w:ascii="Arial" w:hAnsi="Arial"/>
          <w:b/>
          <w:bCs/>
          <w:color w:val="212121"/>
          <w:sz w:val="22"/>
          <w:szCs w:val="12"/>
        </w:rPr>
      </w:pPr>
    </w:p>
    <w:p w:rsidR="00D8580D" w:rsidRPr="00D8580D" w:rsidRDefault="00D8580D" w:rsidP="00D8580D">
      <w:pPr>
        <w:pStyle w:val="NormalWeb"/>
        <w:spacing w:before="2" w:after="2"/>
        <w:ind w:left="-540" w:right="-540"/>
        <w:rPr>
          <w:rFonts w:ascii="Arial" w:hAnsi="Arial"/>
          <w:sz w:val="22"/>
          <w:szCs w:val="12"/>
        </w:rPr>
      </w:pPr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LO SCENARIO: </w:t>
      </w:r>
    </w:p>
    <w:p w:rsidR="00D8580D" w:rsidRPr="00D8580D" w:rsidRDefault="00D8580D" w:rsidP="00D8580D">
      <w:pPr>
        <w:pStyle w:val="NormalWeb"/>
        <w:spacing w:before="2" w:after="2"/>
        <w:ind w:left="-540" w:right="-540"/>
        <w:rPr>
          <w:rFonts w:ascii="Arial" w:hAnsi="Arial"/>
          <w:sz w:val="22"/>
        </w:rPr>
      </w:pPr>
      <w:proofErr w:type="spellStart"/>
      <w:r w:rsidRPr="00D8580D">
        <w:rPr>
          <w:rFonts w:ascii="Arial" w:hAnsi="Arial"/>
          <w:color w:val="212121"/>
          <w:sz w:val="22"/>
          <w:szCs w:val="12"/>
        </w:rPr>
        <w:t>Sempre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più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persone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esprimono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fastidio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verso le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pubblicità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che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contribuiscono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gramStart"/>
      <w:r w:rsidRPr="00D8580D">
        <w:rPr>
          <w:rFonts w:ascii="Arial" w:hAnsi="Arial"/>
          <w:color w:val="212121"/>
          <w:sz w:val="22"/>
          <w:szCs w:val="12"/>
        </w:rPr>
        <w:t>a</w:t>
      </w:r>
      <w:proofErr w:type="gram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ingessare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l’immaginario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in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stereotipi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di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genere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che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favoriscono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le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discriminazioni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e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frenano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lo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sviluppo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sociale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. </w:t>
      </w:r>
    </w:p>
    <w:p w:rsidR="00D8580D" w:rsidRPr="00D8580D" w:rsidRDefault="00D8580D" w:rsidP="00D8580D">
      <w:pPr>
        <w:pStyle w:val="NormalWeb"/>
        <w:spacing w:before="2" w:after="2"/>
        <w:ind w:left="-540" w:right="-540"/>
        <w:rPr>
          <w:rFonts w:ascii="Arial" w:hAnsi="Arial"/>
          <w:color w:val="212121"/>
          <w:sz w:val="22"/>
          <w:szCs w:val="12"/>
        </w:rPr>
      </w:pPr>
      <w:proofErr w:type="gramStart"/>
      <w:r w:rsidRPr="00D8580D">
        <w:rPr>
          <w:rFonts w:ascii="Arial" w:hAnsi="Arial"/>
          <w:color w:val="212121"/>
          <w:sz w:val="22"/>
          <w:szCs w:val="12"/>
        </w:rPr>
        <w:t>Non a</w:t>
      </w:r>
      <w:proofErr w:type="gram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caso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l’Italia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ha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perso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altre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6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posizioni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nel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Global Gender Gap Report 2012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scivolando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all’80°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posto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.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Questo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perché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l’Italia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non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offre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alle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proofErr w:type="gramStart"/>
      <w:r w:rsidRPr="00D8580D">
        <w:rPr>
          <w:rFonts w:ascii="Arial" w:hAnsi="Arial"/>
          <w:color w:val="212121"/>
          <w:sz w:val="22"/>
          <w:szCs w:val="12"/>
        </w:rPr>
        <w:t>donne</w:t>
      </w:r>
      <w:proofErr w:type="spellEnd"/>
      <w:proofErr w:type="gramEnd"/>
      <w:r w:rsidRPr="00D8580D">
        <w:rPr>
          <w:rFonts w:ascii="Arial" w:hAnsi="Arial"/>
          <w:color w:val="212121"/>
          <w:sz w:val="22"/>
          <w:szCs w:val="12"/>
        </w:rPr>
        <w:t xml:space="preserve"> le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stesse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opportunità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di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guadagno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e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di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accesso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alla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carriera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politica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che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offre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agli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uomini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.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Obiettivo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del GGGR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è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appunto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misurare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proofErr w:type="gramStart"/>
      <w:r w:rsidRPr="00D8580D">
        <w:rPr>
          <w:rFonts w:ascii="Arial" w:hAnsi="Arial"/>
          <w:color w:val="212121"/>
          <w:sz w:val="22"/>
          <w:szCs w:val="12"/>
        </w:rPr>
        <w:t>il</w:t>
      </w:r>
      <w:proofErr w:type="spellEnd"/>
      <w:proofErr w:type="gramEnd"/>
      <w:r w:rsidRPr="00D8580D">
        <w:rPr>
          <w:rFonts w:ascii="Arial" w:hAnsi="Arial"/>
          <w:color w:val="212121"/>
          <w:sz w:val="22"/>
          <w:szCs w:val="12"/>
        </w:rPr>
        <w:t xml:space="preserve"> gap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tra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uomini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e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donne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nei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135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paesi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rilevati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. </w:t>
      </w:r>
    </w:p>
    <w:p w:rsidR="00D8580D" w:rsidRPr="00D8580D" w:rsidRDefault="00D8580D" w:rsidP="00D8580D">
      <w:pPr>
        <w:pStyle w:val="NormalWeb"/>
        <w:spacing w:before="2" w:after="2"/>
        <w:ind w:left="-540" w:right="-540"/>
        <w:rPr>
          <w:rFonts w:ascii="Arial" w:hAnsi="Arial"/>
          <w:color w:val="212121"/>
          <w:sz w:val="22"/>
          <w:szCs w:val="12"/>
        </w:rPr>
      </w:pPr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La nostra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pubblicità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è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tra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le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più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sessiste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del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mondo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e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contribuisce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a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determinare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stereotipi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,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cliché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e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conseguenti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discriminazioni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già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nei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bambini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delle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elementari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, </w:t>
      </w:r>
      <w:r w:rsidRPr="00D8580D">
        <w:rPr>
          <w:rFonts w:ascii="Arial" w:hAnsi="Arial"/>
          <w:color w:val="212121"/>
          <w:sz w:val="22"/>
          <w:szCs w:val="12"/>
        </w:rPr>
        <w:t xml:space="preserve">come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confermano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recenti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ricerche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. </w:t>
      </w:r>
    </w:p>
    <w:p w:rsidR="00D8580D" w:rsidRPr="00D8580D" w:rsidRDefault="00D8580D" w:rsidP="00D8580D">
      <w:pPr>
        <w:pStyle w:val="NormalWeb"/>
        <w:spacing w:before="2" w:after="2"/>
        <w:ind w:left="-540" w:right="-540"/>
        <w:rPr>
          <w:rFonts w:ascii="Arial" w:hAnsi="Arial"/>
          <w:color w:val="212121"/>
          <w:sz w:val="22"/>
          <w:szCs w:val="12"/>
        </w:rPr>
      </w:pPr>
      <w:proofErr w:type="spellStart"/>
      <w:proofErr w:type="gramStart"/>
      <w:r w:rsidRPr="00D8580D">
        <w:rPr>
          <w:rFonts w:ascii="Arial" w:hAnsi="Arial"/>
          <w:b/>
          <w:bCs/>
          <w:color w:val="212121"/>
          <w:sz w:val="22"/>
          <w:szCs w:val="12"/>
        </w:rPr>
        <w:t>Questo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stato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di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cose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deve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cambiare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>.</w:t>
      </w:r>
      <w:proofErr w:type="gram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L’Adci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,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da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sempre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impegnato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nell’indicare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le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buone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pratiche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di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comunicazione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, ha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deciso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di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chiamare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in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causa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direttamente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gli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utenti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di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pubblicità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,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cosiddetti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“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consumatori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”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affinché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firmino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una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petizione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per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una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comunicazione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migliore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. </w:t>
      </w:r>
    </w:p>
    <w:p w:rsidR="00D8580D" w:rsidRPr="00D8580D" w:rsidRDefault="00D8580D" w:rsidP="00D8580D">
      <w:pPr>
        <w:pStyle w:val="NormalWeb"/>
        <w:spacing w:before="2" w:after="2"/>
        <w:ind w:left="-540" w:right="-540"/>
        <w:rPr>
          <w:rFonts w:ascii="Arial" w:hAnsi="Arial"/>
          <w:color w:val="212121"/>
          <w:sz w:val="22"/>
          <w:szCs w:val="12"/>
        </w:rPr>
      </w:pPr>
    </w:p>
    <w:p w:rsidR="00D8580D" w:rsidRPr="00D8580D" w:rsidRDefault="00D8580D" w:rsidP="00D8580D">
      <w:pPr>
        <w:pStyle w:val="NormalWeb"/>
        <w:spacing w:before="2" w:after="2"/>
        <w:ind w:left="-540" w:right="-540"/>
        <w:rPr>
          <w:rFonts w:ascii="Arial" w:hAnsi="Arial"/>
          <w:color w:val="212121"/>
          <w:sz w:val="22"/>
          <w:szCs w:val="12"/>
        </w:rPr>
      </w:pPr>
    </w:p>
    <w:p w:rsidR="00D8580D" w:rsidRPr="00D8580D" w:rsidRDefault="00D8580D" w:rsidP="00D8580D">
      <w:pPr>
        <w:pStyle w:val="NormalWeb"/>
        <w:spacing w:before="2" w:after="2"/>
        <w:ind w:left="-540" w:right="-540"/>
        <w:rPr>
          <w:rFonts w:ascii="Arial" w:hAnsi="Arial"/>
          <w:sz w:val="22"/>
        </w:rPr>
      </w:pPr>
      <w:r w:rsidRPr="00D8580D">
        <w:rPr>
          <w:rFonts w:ascii="Arial" w:hAnsi="Arial"/>
          <w:b/>
          <w:bCs/>
          <w:color w:val="212121"/>
          <w:sz w:val="22"/>
          <w:szCs w:val="12"/>
        </w:rPr>
        <w:t>A CHI PARLIAMO:</w:t>
      </w:r>
      <w:r w:rsidRPr="00D8580D">
        <w:rPr>
          <w:rFonts w:ascii="Arial" w:hAnsi="Arial"/>
          <w:b/>
          <w:bCs/>
          <w:color w:val="212121"/>
          <w:sz w:val="22"/>
          <w:szCs w:val="12"/>
        </w:rPr>
        <w:br/>
      </w:r>
      <w:r w:rsidRPr="00D8580D">
        <w:rPr>
          <w:rFonts w:ascii="Arial" w:hAnsi="Arial"/>
          <w:color w:val="212121"/>
          <w:sz w:val="22"/>
          <w:szCs w:val="12"/>
        </w:rPr>
        <w:t xml:space="preserve">A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chiunque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(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donne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, ma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anche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uomini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)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trovi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dannosa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oltre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che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fastidiosa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questo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tipo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di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comunicazione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. </w:t>
      </w:r>
      <w:proofErr w:type="gramStart"/>
      <w:r w:rsidRPr="00D8580D">
        <w:rPr>
          <w:rFonts w:ascii="Arial" w:hAnsi="Arial"/>
          <w:color w:val="212121"/>
          <w:sz w:val="22"/>
          <w:szCs w:val="12"/>
        </w:rPr>
        <w:t xml:space="preserve">Core-target 18-44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anni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,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forti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utilizzatori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di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Internet.</w:t>
      </w:r>
      <w:proofErr w:type="gram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</w:p>
    <w:p w:rsidR="00D8580D" w:rsidRPr="00D8580D" w:rsidRDefault="00D8580D" w:rsidP="00D8580D">
      <w:pPr>
        <w:pStyle w:val="NormalWeb"/>
        <w:spacing w:before="2" w:after="2"/>
        <w:ind w:left="-540" w:right="-540"/>
        <w:rPr>
          <w:rFonts w:ascii="Arial" w:hAnsi="Arial"/>
          <w:b/>
          <w:sz w:val="22"/>
        </w:rPr>
      </w:pPr>
    </w:p>
    <w:p w:rsidR="00D8580D" w:rsidRPr="00D8580D" w:rsidRDefault="00D8580D" w:rsidP="00D8580D">
      <w:pPr>
        <w:pStyle w:val="NormalWeb"/>
        <w:spacing w:before="2" w:after="2"/>
        <w:ind w:left="-540" w:right="-540"/>
        <w:rPr>
          <w:rFonts w:ascii="Arial" w:hAnsi="Arial"/>
          <w:b/>
          <w:sz w:val="22"/>
        </w:rPr>
      </w:pPr>
    </w:p>
    <w:p w:rsidR="00D8580D" w:rsidRPr="00D8580D" w:rsidRDefault="00D8580D" w:rsidP="00D8580D">
      <w:pPr>
        <w:pStyle w:val="NormalWeb"/>
        <w:spacing w:before="2" w:after="2"/>
        <w:ind w:left="-540" w:right="-540"/>
        <w:rPr>
          <w:rFonts w:ascii="Arial" w:hAnsi="Arial"/>
          <w:sz w:val="22"/>
        </w:rPr>
      </w:pPr>
      <w:r w:rsidRPr="00D8580D">
        <w:rPr>
          <w:rFonts w:ascii="Arial" w:hAnsi="Arial"/>
          <w:b/>
          <w:sz w:val="22"/>
        </w:rPr>
        <w:t>COSA DIRE</w:t>
      </w:r>
    </w:p>
    <w:p w:rsidR="00D8580D" w:rsidRPr="00D8580D" w:rsidRDefault="00D8580D" w:rsidP="00D8580D">
      <w:pPr>
        <w:pStyle w:val="NormalWeb"/>
        <w:spacing w:before="2" w:after="2"/>
        <w:ind w:left="-540" w:right="-540"/>
        <w:rPr>
          <w:rFonts w:ascii="Arial" w:hAnsi="Arial"/>
          <w:b/>
          <w:sz w:val="22"/>
        </w:rPr>
      </w:pPr>
      <w:proofErr w:type="spellStart"/>
      <w:r w:rsidRPr="00D8580D">
        <w:rPr>
          <w:rFonts w:ascii="Arial" w:hAnsi="Arial"/>
          <w:color w:val="212121"/>
          <w:sz w:val="22"/>
          <w:szCs w:val="12"/>
        </w:rPr>
        <w:t>Tutti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gli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stereotipi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ingessano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lo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sviluppo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sociale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.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Gli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stereotipi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di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genere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,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uniti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agli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stereotipi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di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ruolo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(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che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nel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caso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delle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donne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sono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gregari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,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secondari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,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ancillari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,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decorativi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o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ipersessualizzati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)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danneggiano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gramStart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le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donne</w:t>
      </w:r>
      <w:proofErr w:type="spellEnd"/>
      <w:proofErr w:type="gram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(e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anche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la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pubblicità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>).</w:t>
      </w:r>
    </w:p>
    <w:p w:rsidR="00D8580D" w:rsidRPr="00D8580D" w:rsidRDefault="00D8580D" w:rsidP="00D8580D">
      <w:pPr>
        <w:pStyle w:val="NormalWeb"/>
        <w:spacing w:before="2" w:after="2"/>
        <w:ind w:left="-540" w:right="-540"/>
        <w:rPr>
          <w:rFonts w:ascii="Arial" w:hAnsi="Arial"/>
          <w:sz w:val="22"/>
        </w:rPr>
      </w:pPr>
      <w:proofErr w:type="spellStart"/>
      <w:r w:rsidRPr="00D8580D">
        <w:rPr>
          <w:rFonts w:ascii="Arial" w:hAnsi="Arial"/>
          <w:bCs/>
          <w:color w:val="212121"/>
          <w:sz w:val="22"/>
          <w:szCs w:val="12"/>
        </w:rPr>
        <w:t>L’Art</w:t>
      </w:r>
      <w:proofErr w:type="spellEnd"/>
      <w:r w:rsidRPr="00D8580D">
        <w:rPr>
          <w:rFonts w:ascii="Arial" w:hAnsi="Arial"/>
          <w:bCs/>
          <w:color w:val="212121"/>
          <w:sz w:val="22"/>
          <w:szCs w:val="12"/>
        </w:rPr>
        <w:t xml:space="preserve"> Directors Club </w:t>
      </w:r>
      <w:proofErr w:type="spellStart"/>
      <w:r w:rsidRPr="00D8580D">
        <w:rPr>
          <w:rFonts w:ascii="Arial" w:hAnsi="Arial"/>
          <w:bCs/>
          <w:color w:val="212121"/>
          <w:sz w:val="22"/>
          <w:szCs w:val="12"/>
        </w:rPr>
        <w:t>Italiano</w:t>
      </w:r>
      <w:proofErr w:type="spellEnd"/>
      <w:r w:rsidRPr="00D8580D">
        <w:rPr>
          <w:rFonts w:ascii="Arial" w:hAnsi="Arial"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Cs/>
          <w:color w:val="212121"/>
          <w:sz w:val="22"/>
          <w:szCs w:val="12"/>
        </w:rPr>
        <w:t>è</w:t>
      </w:r>
      <w:proofErr w:type="spellEnd"/>
      <w:r w:rsidRPr="00D8580D">
        <w:rPr>
          <w:rFonts w:ascii="Arial" w:hAnsi="Arial"/>
          <w:bCs/>
          <w:color w:val="212121"/>
          <w:sz w:val="22"/>
          <w:szCs w:val="12"/>
        </w:rPr>
        <w:t xml:space="preserve"> pronto a dare </w:t>
      </w:r>
      <w:proofErr w:type="spellStart"/>
      <w:r w:rsidRPr="00D8580D">
        <w:rPr>
          <w:rFonts w:ascii="Arial" w:hAnsi="Arial"/>
          <w:bCs/>
          <w:color w:val="212121"/>
          <w:sz w:val="22"/>
          <w:szCs w:val="12"/>
        </w:rPr>
        <w:t>una</w:t>
      </w:r>
      <w:proofErr w:type="spellEnd"/>
      <w:r w:rsidRPr="00D8580D">
        <w:rPr>
          <w:rFonts w:ascii="Arial" w:hAnsi="Arial"/>
          <w:bCs/>
          <w:color w:val="212121"/>
          <w:sz w:val="22"/>
          <w:szCs w:val="12"/>
        </w:rPr>
        <w:t xml:space="preserve"> voce a </w:t>
      </w:r>
      <w:proofErr w:type="spellStart"/>
      <w:r w:rsidRPr="00D8580D">
        <w:rPr>
          <w:rFonts w:ascii="Arial" w:hAnsi="Arial"/>
          <w:bCs/>
          <w:color w:val="212121"/>
          <w:sz w:val="22"/>
          <w:szCs w:val="12"/>
        </w:rPr>
        <w:t>chiunque</w:t>
      </w:r>
      <w:proofErr w:type="spellEnd"/>
      <w:r w:rsidRPr="00D8580D">
        <w:rPr>
          <w:rFonts w:ascii="Arial" w:hAnsi="Arial"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Cs/>
          <w:color w:val="212121"/>
          <w:sz w:val="22"/>
          <w:szCs w:val="12"/>
        </w:rPr>
        <w:t>sia</w:t>
      </w:r>
      <w:proofErr w:type="spellEnd"/>
      <w:r w:rsidRPr="00D8580D">
        <w:rPr>
          <w:rFonts w:ascii="Arial" w:hAnsi="Arial"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Cs/>
          <w:color w:val="212121"/>
          <w:sz w:val="22"/>
          <w:szCs w:val="12"/>
        </w:rPr>
        <w:t>stufo</w:t>
      </w:r>
      <w:proofErr w:type="spellEnd"/>
      <w:r w:rsidRPr="00D8580D">
        <w:rPr>
          <w:rFonts w:ascii="Arial" w:hAnsi="Arial"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Cs/>
          <w:color w:val="212121"/>
          <w:sz w:val="22"/>
          <w:szCs w:val="12"/>
        </w:rPr>
        <w:t>di</w:t>
      </w:r>
      <w:proofErr w:type="spellEnd"/>
      <w:r w:rsidRPr="00D8580D">
        <w:rPr>
          <w:rFonts w:ascii="Arial" w:hAnsi="Arial"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Cs/>
          <w:color w:val="212121"/>
          <w:sz w:val="22"/>
          <w:szCs w:val="12"/>
        </w:rPr>
        <w:t>vedere</w:t>
      </w:r>
      <w:proofErr w:type="spellEnd"/>
      <w:r w:rsidRPr="00D8580D">
        <w:rPr>
          <w:rFonts w:ascii="Arial" w:hAnsi="Arial"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Cs/>
          <w:color w:val="212121"/>
          <w:sz w:val="22"/>
          <w:szCs w:val="12"/>
        </w:rPr>
        <w:t>pessima</w:t>
      </w:r>
      <w:proofErr w:type="spellEnd"/>
      <w:r w:rsidRPr="00D8580D">
        <w:rPr>
          <w:rFonts w:ascii="Arial" w:hAnsi="Arial"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Cs/>
          <w:color w:val="212121"/>
          <w:sz w:val="22"/>
          <w:szCs w:val="12"/>
        </w:rPr>
        <w:t>pubblicità</w:t>
      </w:r>
      <w:proofErr w:type="spellEnd"/>
      <w:r w:rsidRPr="00D8580D">
        <w:rPr>
          <w:rFonts w:ascii="Arial" w:hAnsi="Arial"/>
          <w:bCs/>
          <w:color w:val="212121"/>
          <w:sz w:val="22"/>
          <w:szCs w:val="12"/>
        </w:rPr>
        <w:t xml:space="preserve"> in cui le </w:t>
      </w:r>
      <w:proofErr w:type="spellStart"/>
      <w:r w:rsidRPr="00D8580D">
        <w:rPr>
          <w:rFonts w:ascii="Arial" w:hAnsi="Arial"/>
          <w:bCs/>
          <w:color w:val="212121"/>
          <w:sz w:val="22"/>
          <w:szCs w:val="12"/>
        </w:rPr>
        <w:t>donne</w:t>
      </w:r>
      <w:proofErr w:type="spellEnd"/>
      <w:r w:rsidRPr="00D8580D">
        <w:rPr>
          <w:rFonts w:ascii="Arial" w:hAnsi="Arial"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Cs/>
          <w:color w:val="212121"/>
          <w:sz w:val="22"/>
          <w:szCs w:val="12"/>
        </w:rPr>
        <w:t>vengono</w:t>
      </w:r>
      <w:proofErr w:type="spellEnd"/>
      <w:r w:rsidRPr="00D8580D">
        <w:rPr>
          <w:rFonts w:ascii="Arial" w:hAnsi="Arial"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Cs/>
          <w:color w:val="212121"/>
          <w:sz w:val="22"/>
          <w:szCs w:val="12"/>
        </w:rPr>
        <w:t>omologate</w:t>
      </w:r>
      <w:proofErr w:type="spellEnd"/>
      <w:r w:rsidRPr="00D8580D">
        <w:rPr>
          <w:rFonts w:ascii="Arial" w:hAnsi="Arial"/>
          <w:bCs/>
          <w:color w:val="212121"/>
          <w:sz w:val="22"/>
          <w:szCs w:val="12"/>
        </w:rPr>
        <w:t xml:space="preserve"> come “</w:t>
      </w:r>
      <w:proofErr w:type="spellStart"/>
      <w:r w:rsidRPr="00D8580D">
        <w:rPr>
          <w:rFonts w:ascii="Arial" w:hAnsi="Arial"/>
          <w:bCs/>
          <w:color w:val="212121"/>
          <w:sz w:val="22"/>
          <w:szCs w:val="12"/>
        </w:rPr>
        <w:t>casalinghe</w:t>
      </w:r>
      <w:proofErr w:type="spellEnd"/>
      <w:r w:rsidRPr="00D8580D">
        <w:rPr>
          <w:rFonts w:ascii="Arial" w:hAnsi="Arial"/>
          <w:bCs/>
          <w:color w:val="212121"/>
          <w:sz w:val="22"/>
          <w:szCs w:val="12"/>
        </w:rPr>
        <w:t>”, “</w:t>
      </w:r>
      <w:proofErr w:type="spellStart"/>
      <w:r w:rsidRPr="00D8580D">
        <w:rPr>
          <w:rFonts w:ascii="Arial" w:hAnsi="Arial"/>
          <w:bCs/>
          <w:color w:val="212121"/>
          <w:sz w:val="22"/>
          <w:szCs w:val="12"/>
        </w:rPr>
        <w:t>nonne</w:t>
      </w:r>
      <w:proofErr w:type="spellEnd"/>
      <w:r w:rsidRPr="00D8580D">
        <w:rPr>
          <w:rFonts w:ascii="Arial" w:hAnsi="Arial"/>
          <w:bCs/>
          <w:color w:val="212121"/>
          <w:sz w:val="22"/>
          <w:szCs w:val="12"/>
        </w:rPr>
        <w:t>”, “</w:t>
      </w:r>
      <w:proofErr w:type="spellStart"/>
      <w:r w:rsidRPr="00D8580D">
        <w:rPr>
          <w:rFonts w:ascii="Arial" w:hAnsi="Arial"/>
          <w:bCs/>
          <w:color w:val="212121"/>
          <w:sz w:val="22"/>
          <w:szCs w:val="12"/>
        </w:rPr>
        <w:t>amanti</w:t>
      </w:r>
      <w:proofErr w:type="spellEnd"/>
      <w:r w:rsidRPr="00D8580D">
        <w:rPr>
          <w:rFonts w:ascii="Arial" w:hAnsi="Arial"/>
          <w:bCs/>
          <w:color w:val="212121"/>
          <w:sz w:val="22"/>
          <w:szCs w:val="12"/>
        </w:rPr>
        <w:t xml:space="preserve"> ad alto </w:t>
      </w:r>
      <w:proofErr w:type="spellStart"/>
      <w:r w:rsidRPr="00D8580D">
        <w:rPr>
          <w:rFonts w:ascii="Arial" w:hAnsi="Arial"/>
          <w:bCs/>
          <w:color w:val="212121"/>
          <w:sz w:val="22"/>
          <w:szCs w:val="12"/>
        </w:rPr>
        <w:t>mantenimento</w:t>
      </w:r>
      <w:proofErr w:type="spellEnd"/>
      <w:r w:rsidRPr="00D8580D">
        <w:rPr>
          <w:rFonts w:ascii="Arial" w:hAnsi="Arial"/>
          <w:bCs/>
          <w:color w:val="212121"/>
          <w:sz w:val="22"/>
          <w:szCs w:val="12"/>
        </w:rPr>
        <w:t>” o “</w:t>
      </w:r>
      <w:proofErr w:type="spellStart"/>
      <w:r w:rsidRPr="00D8580D">
        <w:rPr>
          <w:rFonts w:ascii="Arial" w:hAnsi="Arial"/>
          <w:bCs/>
          <w:color w:val="212121"/>
          <w:sz w:val="22"/>
          <w:szCs w:val="12"/>
        </w:rPr>
        <w:t>svenevoli</w:t>
      </w:r>
      <w:proofErr w:type="spellEnd"/>
      <w:r w:rsidRPr="00D8580D">
        <w:rPr>
          <w:rFonts w:ascii="Arial" w:hAnsi="Arial"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Cs/>
          <w:color w:val="212121"/>
          <w:sz w:val="22"/>
          <w:szCs w:val="12"/>
        </w:rPr>
        <w:t>ninfette</w:t>
      </w:r>
      <w:proofErr w:type="spellEnd"/>
      <w:r w:rsidRPr="00D8580D">
        <w:rPr>
          <w:rFonts w:ascii="Arial" w:hAnsi="Arial"/>
          <w:bCs/>
          <w:color w:val="212121"/>
          <w:sz w:val="22"/>
          <w:szCs w:val="12"/>
        </w:rPr>
        <w:t>” o “</w:t>
      </w:r>
      <w:proofErr w:type="spellStart"/>
      <w:r w:rsidRPr="00D8580D">
        <w:rPr>
          <w:rFonts w:ascii="Arial" w:hAnsi="Arial"/>
          <w:bCs/>
          <w:color w:val="212121"/>
          <w:sz w:val="22"/>
          <w:szCs w:val="12"/>
        </w:rPr>
        <w:t>puri</w:t>
      </w:r>
      <w:proofErr w:type="spellEnd"/>
      <w:r w:rsidRPr="00D8580D">
        <w:rPr>
          <w:rFonts w:ascii="Arial" w:hAnsi="Arial"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Cs/>
          <w:color w:val="212121"/>
          <w:sz w:val="22"/>
          <w:szCs w:val="12"/>
        </w:rPr>
        <w:t>elementi</w:t>
      </w:r>
      <w:proofErr w:type="spellEnd"/>
      <w:r w:rsidRPr="00D8580D">
        <w:rPr>
          <w:rFonts w:ascii="Arial" w:hAnsi="Arial"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Cs/>
          <w:color w:val="212121"/>
          <w:sz w:val="22"/>
          <w:szCs w:val="12"/>
        </w:rPr>
        <w:t>decorativi</w:t>
      </w:r>
      <w:proofErr w:type="spellEnd"/>
      <w:r w:rsidRPr="00D8580D">
        <w:rPr>
          <w:rFonts w:ascii="Arial" w:hAnsi="Arial"/>
          <w:bCs/>
          <w:color w:val="212121"/>
          <w:sz w:val="22"/>
          <w:szCs w:val="12"/>
        </w:rPr>
        <w:t xml:space="preserve">”. </w:t>
      </w:r>
    </w:p>
    <w:p w:rsidR="00D8580D" w:rsidRPr="00D8580D" w:rsidRDefault="00D8580D" w:rsidP="00D8580D">
      <w:pPr>
        <w:pStyle w:val="NormalWeb"/>
        <w:spacing w:before="2" w:after="2"/>
        <w:ind w:left="-540" w:right="-540"/>
        <w:rPr>
          <w:rFonts w:ascii="Arial" w:hAnsi="Arial"/>
          <w:sz w:val="22"/>
        </w:rPr>
      </w:pPr>
      <w:r w:rsidRPr="00D8580D">
        <w:rPr>
          <w:rFonts w:ascii="Arial" w:hAnsi="Arial"/>
          <w:sz w:val="22"/>
          <w:szCs w:val="12"/>
        </w:rPr>
        <w:t xml:space="preserve">Come? </w:t>
      </w:r>
    </w:p>
    <w:p w:rsidR="00D8580D" w:rsidRPr="00D8580D" w:rsidRDefault="00D8580D" w:rsidP="00D8580D">
      <w:pPr>
        <w:pStyle w:val="NormalWeb"/>
        <w:spacing w:before="2" w:after="2"/>
        <w:ind w:left="-540" w:right="-540"/>
        <w:rPr>
          <w:rFonts w:ascii="Arial" w:hAnsi="Arial"/>
          <w:b/>
          <w:bCs/>
          <w:sz w:val="22"/>
          <w:szCs w:val="12"/>
        </w:rPr>
      </w:pPr>
      <w:proofErr w:type="spellStart"/>
      <w:proofErr w:type="gramStart"/>
      <w:r w:rsidRPr="00D8580D">
        <w:rPr>
          <w:rFonts w:ascii="Arial" w:hAnsi="Arial"/>
          <w:b/>
          <w:bCs/>
          <w:sz w:val="22"/>
          <w:szCs w:val="12"/>
        </w:rPr>
        <w:t>Firmando</w:t>
      </w:r>
      <w:proofErr w:type="spellEnd"/>
      <w:r w:rsidRPr="00D8580D">
        <w:rPr>
          <w:rFonts w:ascii="Arial" w:hAnsi="Arial"/>
          <w:b/>
          <w:bCs/>
          <w:sz w:val="22"/>
          <w:szCs w:val="12"/>
        </w:rPr>
        <w:t xml:space="preserve"> la </w:t>
      </w:r>
      <w:proofErr w:type="spellStart"/>
      <w:r w:rsidRPr="00D8580D">
        <w:rPr>
          <w:rFonts w:ascii="Arial" w:hAnsi="Arial"/>
          <w:b/>
          <w:bCs/>
          <w:sz w:val="22"/>
          <w:szCs w:val="12"/>
        </w:rPr>
        <w:t>petizione</w:t>
      </w:r>
      <w:proofErr w:type="spellEnd"/>
      <w:r w:rsidRPr="00D8580D">
        <w:rPr>
          <w:rFonts w:ascii="Arial" w:hAnsi="Arial"/>
          <w:b/>
          <w:bCs/>
          <w:sz w:val="22"/>
          <w:szCs w:val="12"/>
        </w:rPr>
        <w:t xml:space="preserve"> online.</w:t>
      </w:r>
      <w:proofErr w:type="gramEnd"/>
      <w:r w:rsidRPr="00D8580D">
        <w:rPr>
          <w:rFonts w:ascii="Arial" w:hAnsi="Arial"/>
          <w:b/>
          <w:bCs/>
          <w:sz w:val="22"/>
          <w:szCs w:val="12"/>
        </w:rPr>
        <w:t xml:space="preserve"> </w:t>
      </w:r>
    </w:p>
    <w:p w:rsidR="00D8580D" w:rsidRPr="00D8580D" w:rsidRDefault="00D8580D" w:rsidP="00D8580D">
      <w:pPr>
        <w:pStyle w:val="NormalWeb"/>
        <w:shd w:val="clear" w:color="auto" w:fill="FFFFFF"/>
        <w:spacing w:before="2" w:after="2"/>
        <w:ind w:left="-540" w:right="-540"/>
        <w:rPr>
          <w:rFonts w:ascii="Arial" w:hAnsi="Arial"/>
          <w:sz w:val="22"/>
        </w:rPr>
      </w:pPr>
      <w:r w:rsidRPr="00D8580D">
        <w:rPr>
          <w:rFonts w:ascii="Arial" w:hAnsi="Arial"/>
          <w:color w:val="212121"/>
          <w:sz w:val="22"/>
          <w:szCs w:val="12"/>
        </w:rPr>
        <w:t xml:space="preserve">Far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capire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che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ciascuno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di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noi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può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contribuire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attivamente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al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cambiamento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, </w:t>
      </w:r>
      <w:proofErr w:type="gramStart"/>
      <w:r w:rsidRPr="00D8580D">
        <w:rPr>
          <w:rFonts w:ascii="Arial" w:hAnsi="Arial"/>
          <w:color w:val="212121"/>
          <w:sz w:val="22"/>
          <w:szCs w:val="12"/>
        </w:rPr>
        <w:t xml:space="preserve">non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siamo</w:t>
      </w:r>
      <w:proofErr w:type="spellEnd"/>
      <w:proofErr w:type="gram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obbligati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a </w:t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subire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. </w:t>
      </w:r>
    </w:p>
    <w:p w:rsidR="00D8580D" w:rsidRPr="00D8580D" w:rsidRDefault="00D8580D" w:rsidP="00D8580D">
      <w:pPr>
        <w:pStyle w:val="NormalWeb"/>
        <w:shd w:val="clear" w:color="auto" w:fill="FFFFFF"/>
        <w:spacing w:before="2" w:after="2"/>
        <w:ind w:left="-540" w:right="-540"/>
        <w:rPr>
          <w:rFonts w:ascii="Arial" w:hAnsi="Arial"/>
          <w:b/>
          <w:bCs/>
          <w:sz w:val="22"/>
          <w:szCs w:val="12"/>
        </w:rPr>
      </w:pPr>
    </w:p>
    <w:p w:rsidR="00D8580D" w:rsidRPr="00D8580D" w:rsidRDefault="00D8580D" w:rsidP="00D8580D">
      <w:pPr>
        <w:pStyle w:val="NormalWeb"/>
        <w:shd w:val="clear" w:color="auto" w:fill="FFFFFF"/>
        <w:spacing w:before="2" w:after="2"/>
        <w:ind w:left="-540" w:right="-540"/>
        <w:rPr>
          <w:rFonts w:ascii="Arial" w:hAnsi="Arial"/>
          <w:b/>
          <w:bCs/>
          <w:sz w:val="22"/>
          <w:szCs w:val="12"/>
        </w:rPr>
      </w:pPr>
    </w:p>
    <w:p w:rsidR="00D8580D" w:rsidRPr="00D8580D" w:rsidRDefault="00D8580D" w:rsidP="00D8580D">
      <w:pPr>
        <w:pStyle w:val="NormalWeb"/>
        <w:shd w:val="clear" w:color="auto" w:fill="FFFFFF"/>
        <w:spacing w:before="2" w:after="2"/>
        <w:ind w:left="-540" w:right="-540"/>
        <w:rPr>
          <w:rFonts w:ascii="Arial" w:hAnsi="Arial"/>
          <w:b/>
          <w:bCs/>
          <w:color w:val="212121"/>
          <w:sz w:val="22"/>
          <w:szCs w:val="12"/>
        </w:rPr>
      </w:pPr>
      <w:r w:rsidRPr="00D8580D">
        <w:rPr>
          <w:rFonts w:ascii="Arial" w:hAnsi="Arial"/>
          <w:b/>
          <w:bCs/>
          <w:color w:val="212121"/>
          <w:sz w:val="22"/>
          <w:szCs w:val="12"/>
        </w:rPr>
        <w:t>COSA FARE:</w:t>
      </w:r>
      <w:r w:rsidRPr="00D8580D">
        <w:rPr>
          <w:rFonts w:ascii="Arial" w:hAnsi="Arial"/>
          <w:b/>
          <w:bCs/>
          <w:color w:val="212121"/>
          <w:sz w:val="22"/>
          <w:szCs w:val="12"/>
        </w:rPr>
        <w:br/>
      </w:r>
      <w:proofErr w:type="spellStart"/>
      <w:r w:rsidRPr="00D8580D">
        <w:rPr>
          <w:rFonts w:ascii="Arial" w:hAnsi="Arial"/>
          <w:color w:val="212121"/>
          <w:sz w:val="22"/>
          <w:szCs w:val="12"/>
        </w:rPr>
        <w:t>Sviluppare</w:t>
      </w:r>
      <w:proofErr w:type="spellEnd"/>
      <w:r w:rsidRPr="00D8580D">
        <w:rPr>
          <w:rFonts w:ascii="Arial" w:hAnsi="Arial"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una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campagna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stampa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con </w:t>
      </w:r>
      <w:proofErr w:type="gramStart"/>
      <w:r w:rsidRPr="00D8580D">
        <w:rPr>
          <w:rFonts w:ascii="Arial" w:hAnsi="Arial"/>
          <w:b/>
          <w:bCs/>
          <w:color w:val="212121"/>
          <w:sz w:val="22"/>
          <w:szCs w:val="12"/>
        </w:rPr>
        <w:t>un</w:t>
      </w:r>
      <w:proofErr w:type="gram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duplice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obiettivo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>:</w:t>
      </w:r>
    </w:p>
    <w:p w:rsidR="00D8580D" w:rsidRPr="00D8580D" w:rsidRDefault="00D8580D" w:rsidP="00D8580D">
      <w:pPr>
        <w:pStyle w:val="NormalWeb"/>
        <w:shd w:val="clear" w:color="auto" w:fill="FFFFFF"/>
        <w:spacing w:before="2" w:after="2"/>
        <w:ind w:left="-540" w:right="-540"/>
        <w:rPr>
          <w:rFonts w:ascii="Arial" w:hAnsi="Arial"/>
          <w:sz w:val="22"/>
        </w:rPr>
      </w:pPr>
      <w:r w:rsidRPr="00D8580D">
        <w:rPr>
          <w:rFonts w:ascii="Arial" w:hAnsi="Arial"/>
          <w:b/>
          <w:bCs/>
          <w:color w:val="212121"/>
          <w:sz w:val="22"/>
          <w:szCs w:val="12"/>
        </w:rPr>
        <w:t>-</w:t>
      </w:r>
      <w:proofErr w:type="spellStart"/>
      <w:proofErr w:type="gramStart"/>
      <w:r w:rsidRPr="00D8580D">
        <w:rPr>
          <w:rFonts w:ascii="Arial" w:hAnsi="Arial"/>
          <w:b/>
          <w:bCs/>
          <w:color w:val="212121"/>
          <w:sz w:val="22"/>
          <w:szCs w:val="12"/>
        </w:rPr>
        <w:t>sensibilizzare</w:t>
      </w:r>
      <w:proofErr w:type="spellEnd"/>
      <w:proofErr w:type="gram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le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persone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br/>
      </w:r>
      <w:r w:rsidRPr="00D8580D">
        <w:rPr>
          <w:rFonts w:ascii="Arial" w:hAnsi="Arial"/>
          <w:sz w:val="22"/>
          <w:szCs w:val="12"/>
        </w:rPr>
        <w:t>-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invitarle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a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protestare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attivamente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,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firmando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la </w:t>
      </w:r>
      <w:proofErr w:type="spellStart"/>
      <w:r w:rsidRPr="00D8580D">
        <w:rPr>
          <w:rFonts w:ascii="Arial" w:hAnsi="Arial"/>
          <w:b/>
          <w:bCs/>
          <w:color w:val="212121"/>
          <w:sz w:val="22"/>
          <w:szCs w:val="12"/>
        </w:rPr>
        <w:t>petizione</w:t>
      </w:r>
      <w:proofErr w:type="spellEnd"/>
      <w:r w:rsidRPr="00D8580D">
        <w:rPr>
          <w:rFonts w:ascii="Arial" w:hAnsi="Arial"/>
          <w:b/>
          <w:bCs/>
          <w:color w:val="212121"/>
          <w:sz w:val="22"/>
          <w:szCs w:val="12"/>
        </w:rPr>
        <w:t xml:space="preserve"> </w:t>
      </w:r>
    </w:p>
    <w:p w:rsidR="00D8580D" w:rsidRPr="00D8580D" w:rsidRDefault="00D8580D" w:rsidP="00D8580D">
      <w:pPr>
        <w:pStyle w:val="NormalWeb"/>
        <w:shd w:val="clear" w:color="auto" w:fill="FFFFFF"/>
        <w:spacing w:before="2" w:after="2"/>
        <w:ind w:left="-540" w:right="-540"/>
        <w:rPr>
          <w:rFonts w:ascii="Arial" w:hAnsi="Arial"/>
          <w:b/>
          <w:bCs/>
          <w:sz w:val="22"/>
          <w:szCs w:val="12"/>
        </w:rPr>
      </w:pPr>
    </w:p>
    <w:p w:rsidR="00D8580D" w:rsidRPr="00D8580D" w:rsidRDefault="00D8580D" w:rsidP="00D8580D">
      <w:pPr>
        <w:pStyle w:val="NormalWeb"/>
        <w:shd w:val="clear" w:color="auto" w:fill="FFFFFF"/>
        <w:spacing w:before="2" w:after="2"/>
        <w:ind w:left="-540" w:right="-540"/>
        <w:rPr>
          <w:rFonts w:ascii="Arial" w:hAnsi="Arial"/>
          <w:b/>
          <w:bCs/>
          <w:sz w:val="22"/>
          <w:szCs w:val="12"/>
        </w:rPr>
      </w:pPr>
    </w:p>
    <w:p w:rsidR="00D8580D" w:rsidRPr="00D8580D" w:rsidRDefault="00D8580D" w:rsidP="00D8580D">
      <w:pPr>
        <w:pStyle w:val="NormalWeb"/>
        <w:shd w:val="clear" w:color="auto" w:fill="FFFFFF"/>
        <w:spacing w:before="2" w:after="2"/>
        <w:ind w:left="-540" w:right="-540"/>
        <w:rPr>
          <w:rFonts w:ascii="Arial" w:hAnsi="Arial"/>
          <w:sz w:val="22"/>
        </w:rPr>
      </w:pPr>
      <w:r w:rsidRPr="00D8580D">
        <w:rPr>
          <w:rFonts w:ascii="Arial" w:hAnsi="Arial"/>
          <w:b/>
          <w:bCs/>
          <w:sz w:val="22"/>
          <w:szCs w:val="12"/>
        </w:rPr>
        <w:t>COSA EVITARE:</w:t>
      </w:r>
    </w:p>
    <w:p w:rsidR="00D8580D" w:rsidRPr="00D8580D" w:rsidRDefault="00D8580D" w:rsidP="00D8580D">
      <w:pPr>
        <w:pStyle w:val="NormalWeb"/>
        <w:shd w:val="clear" w:color="auto" w:fill="FFFFFF"/>
        <w:spacing w:before="2" w:after="2"/>
        <w:ind w:left="-540" w:right="-540"/>
        <w:rPr>
          <w:rFonts w:ascii="Arial" w:hAnsi="Arial"/>
          <w:sz w:val="22"/>
        </w:rPr>
      </w:pPr>
      <w:proofErr w:type="spellStart"/>
      <w:r w:rsidRPr="00D8580D">
        <w:rPr>
          <w:rFonts w:ascii="Arial" w:hAnsi="Arial"/>
          <w:sz w:val="22"/>
          <w:szCs w:val="12"/>
        </w:rPr>
        <w:t>Evitiamo</w:t>
      </w:r>
      <w:proofErr w:type="spellEnd"/>
      <w:r w:rsidRPr="00D8580D">
        <w:rPr>
          <w:rFonts w:ascii="Arial" w:hAnsi="Arial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sz w:val="22"/>
          <w:szCs w:val="12"/>
        </w:rPr>
        <w:t>di</w:t>
      </w:r>
      <w:proofErr w:type="spellEnd"/>
      <w:r w:rsidRPr="00D8580D">
        <w:rPr>
          <w:rFonts w:ascii="Arial" w:hAnsi="Arial"/>
          <w:sz w:val="22"/>
          <w:szCs w:val="12"/>
        </w:rPr>
        <w:t xml:space="preserve"> fare a nostra </w:t>
      </w:r>
      <w:proofErr w:type="spellStart"/>
      <w:proofErr w:type="gramStart"/>
      <w:r w:rsidRPr="00D8580D">
        <w:rPr>
          <w:rFonts w:ascii="Arial" w:hAnsi="Arial"/>
          <w:sz w:val="22"/>
          <w:szCs w:val="12"/>
        </w:rPr>
        <w:t>volta</w:t>
      </w:r>
      <w:proofErr w:type="spellEnd"/>
      <w:proofErr w:type="gramEnd"/>
      <w:r w:rsidRPr="00D8580D">
        <w:rPr>
          <w:rFonts w:ascii="Arial" w:hAnsi="Arial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sz w:val="22"/>
          <w:szCs w:val="12"/>
        </w:rPr>
        <w:t>una</w:t>
      </w:r>
      <w:proofErr w:type="spellEnd"/>
      <w:r w:rsidRPr="00D8580D">
        <w:rPr>
          <w:rFonts w:ascii="Arial" w:hAnsi="Arial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sz w:val="22"/>
          <w:szCs w:val="12"/>
        </w:rPr>
        <w:t>campagna</w:t>
      </w:r>
      <w:proofErr w:type="spellEnd"/>
      <w:r w:rsidRPr="00D8580D">
        <w:rPr>
          <w:rFonts w:ascii="Arial" w:hAnsi="Arial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sz w:val="22"/>
          <w:szCs w:val="12"/>
        </w:rPr>
        <w:t>stereotipata</w:t>
      </w:r>
      <w:proofErr w:type="spellEnd"/>
      <w:r w:rsidRPr="00D8580D">
        <w:rPr>
          <w:rFonts w:ascii="Arial" w:hAnsi="Arial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sz w:val="22"/>
          <w:szCs w:val="12"/>
        </w:rPr>
        <w:t>contro</w:t>
      </w:r>
      <w:proofErr w:type="spellEnd"/>
      <w:r w:rsidRPr="00D8580D">
        <w:rPr>
          <w:rFonts w:ascii="Arial" w:hAnsi="Arial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sz w:val="22"/>
          <w:szCs w:val="12"/>
        </w:rPr>
        <w:t>gli</w:t>
      </w:r>
      <w:proofErr w:type="spellEnd"/>
      <w:r w:rsidRPr="00D8580D">
        <w:rPr>
          <w:rFonts w:ascii="Arial" w:hAnsi="Arial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sz w:val="22"/>
          <w:szCs w:val="12"/>
        </w:rPr>
        <w:t>stereotipi</w:t>
      </w:r>
      <w:proofErr w:type="spellEnd"/>
      <w:r w:rsidRPr="00D8580D">
        <w:rPr>
          <w:rFonts w:ascii="Arial" w:hAnsi="Arial"/>
          <w:sz w:val="22"/>
          <w:szCs w:val="12"/>
        </w:rPr>
        <w:t xml:space="preserve">. </w:t>
      </w:r>
      <w:proofErr w:type="spellStart"/>
      <w:proofErr w:type="gramStart"/>
      <w:r w:rsidRPr="00D8580D">
        <w:rPr>
          <w:rFonts w:ascii="Arial" w:hAnsi="Arial"/>
          <w:sz w:val="22"/>
          <w:szCs w:val="12"/>
        </w:rPr>
        <w:t>Facciamo</w:t>
      </w:r>
      <w:proofErr w:type="spellEnd"/>
      <w:r w:rsidRPr="00D8580D">
        <w:rPr>
          <w:rFonts w:ascii="Arial" w:hAnsi="Arial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sz w:val="22"/>
          <w:szCs w:val="12"/>
        </w:rPr>
        <w:t>appello</w:t>
      </w:r>
      <w:proofErr w:type="spellEnd"/>
      <w:r w:rsidRPr="00D8580D">
        <w:rPr>
          <w:rFonts w:ascii="Arial" w:hAnsi="Arial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sz w:val="22"/>
          <w:szCs w:val="12"/>
        </w:rPr>
        <w:t>all’intelligenza</w:t>
      </w:r>
      <w:proofErr w:type="spellEnd"/>
      <w:r w:rsidRPr="00D8580D">
        <w:rPr>
          <w:rFonts w:ascii="Arial" w:hAnsi="Arial"/>
          <w:sz w:val="22"/>
          <w:szCs w:val="12"/>
        </w:rPr>
        <w:t>.</w:t>
      </w:r>
      <w:proofErr w:type="gramEnd"/>
      <w:r w:rsidRPr="00D8580D">
        <w:rPr>
          <w:rFonts w:ascii="Arial" w:hAnsi="Arial"/>
          <w:sz w:val="22"/>
          <w:szCs w:val="12"/>
        </w:rPr>
        <w:t xml:space="preserve"> Il </w:t>
      </w:r>
      <w:proofErr w:type="spellStart"/>
      <w:r w:rsidRPr="00D8580D">
        <w:rPr>
          <w:rFonts w:ascii="Arial" w:hAnsi="Arial"/>
          <w:sz w:val="22"/>
          <w:szCs w:val="12"/>
        </w:rPr>
        <w:t>tema</w:t>
      </w:r>
      <w:proofErr w:type="spellEnd"/>
      <w:r w:rsidRPr="00D8580D">
        <w:rPr>
          <w:rFonts w:ascii="Arial" w:hAnsi="Arial"/>
          <w:sz w:val="22"/>
          <w:szCs w:val="12"/>
        </w:rPr>
        <w:t xml:space="preserve"> </w:t>
      </w:r>
      <w:proofErr w:type="gramStart"/>
      <w:r w:rsidRPr="00D8580D">
        <w:rPr>
          <w:rFonts w:ascii="Arial" w:hAnsi="Arial"/>
          <w:sz w:val="22"/>
          <w:szCs w:val="12"/>
        </w:rPr>
        <w:t xml:space="preserve">non </w:t>
      </w:r>
      <w:proofErr w:type="spellStart"/>
      <w:r w:rsidRPr="00D8580D">
        <w:rPr>
          <w:rFonts w:ascii="Arial" w:hAnsi="Arial"/>
          <w:sz w:val="22"/>
          <w:szCs w:val="12"/>
        </w:rPr>
        <w:t>è</w:t>
      </w:r>
      <w:proofErr w:type="spellEnd"/>
      <w:proofErr w:type="gramEnd"/>
      <w:r w:rsidRPr="00D8580D">
        <w:rPr>
          <w:rFonts w:ascii="Arial" w:hAnsi="Arial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sz w:val="22"/>
          <w:szCs w:val="12"/>
        </w:rPr>
        <w:t>provocare</w:t>
      </w:r>
      <w:proofErr w:type="spellEnd"/>
      <w:r w:rsidRPr="00D8580D">
        <w:rPr>
          <w:rFonts w:ascii="Arial" w:hAnsi="Arial"/>
          <w:sz w:val="22"/>
          <w:szCs w:val="12"/>
        </w:rPr>
        <w:t xml:space="preserve">: </w:t>
      </w:r>
      <w:proofErr w:type="spellStart"/>
      <w:r w:rsidRPr="00D8580D">
        <w:rPr>
          <w:rFonts w:ascii="Arial" w:hAnsi="Arial"/>
          <w:sz w:val="22"/>
          <w:szCs w:val="12"/>
        </w:rPr>
        <w:t>è</w:t>
      </w:r>
      <w:proofErr w:type="spellEnd"/>
      <w:r w:rsidRPr="00D8580D">
        <w:rPr>
          <w:rFonts w:ascii="Arial" w:hAnsi="Arial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sz w:val="22"/>
          <w:szCs w:val="12"/>
        </w:rPr>
        <w:t>sensibilizzare</w:t>
      </w:r>
      <w:proofErr w:type="spellEnd"/>
      <w:r w:rsidRPr="00D8580D">
        <w:rPr>
          <w:rFonts w:ascii="Arial" w:hAnsi="Arial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sz w:val="22"/>
          <w:szCs w:val="12"/>
        </w:rPr>
        <w:t>ed</w:t>
      </w:r>
      <w:proofErr w:type="spellEnd"/>
      <w:r w:rsidRPr="00D8580D">
        <w:rPr>
          <w:rFonts w:ascii="Arial" w:hAnsi="Arial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sz w:val="22"/>
          <w:szCs w:val="12"/>
        </w:rPr>
        <w:t>educare</w:t>
      </w:r>
      <w:proofErr w:type="spellEnd"/>
      <w:r w:rsidRPr="00D8580D">
        <w:rPr>
          <w:rFonts w:ascii="Arial" w:hAnsi="Arial"/>
          <w:sz w:val="22"/>
          <w:szCs w:val="12"/>
        </w:rPr>
        <w:t xml:space="preserve"> per </w:t>
      </w:r>
      <w:proofErr w:type="spellStart"/>
      <w:r w:rsidRPr="00D8580D">
        <w:rPr>
          <w:rFonts w:ascii="Arial" w:hAnsi="Arial"/>
          <w:sz w:val="22"/>
          <w:szCs w:val="12"/>
        </w:rPr>
        <w:t>migliorare</w:t>
      </w:r>
      <w:proofErr w:type="spellEnd"/>
      <w:r w:rsidRPr="00D8580D">
        <w:rPr>
          <w:rFonts w:ascii="Arial" w:hAnsi="Arial"/>
          <w:sz w:val="22"/>
          <w:szCs w:val="12"/>
        </w:rPr>
        <w:t xml:space="preserve"> la </w:t>
      </w:r>
      <w:proofErr w:type="spellStart"/>
      <w:r w:rsidRPr="00D8580D">
        <w:rPr>
          <w:rFonts w:ascii="Arial" w:hAnsi="Arial"/>
          <w:sz w:val="22"/>
          <w:szCs w:val="12"/>
        </w:rPr>
        <w:t>qualità</w:t>
      </w:r>
      <w:proofErr w:type="spellEnd"/>
      <w:r w:rsidRPr="00D8580D">
        <w:rPr>
          <w:rFonts w:ascii="Arial" w:hAnsi="Arial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sz w:val="22"/>
          <w:szCs w:val="12"/>
        </w:rPr>
        <w:t>della</w:t>
      </w:r>
      <w:proofErr w:type="spellEnd"/>
      <w:r w:rsidRPr="00D8580D">
        <w:rPr>
          <w:rFonts w:ascii="Arial" w:hAnsi="Arial"/>
          <w:sz w:val="22"/>
          <w:szCs w:val="12"/>
        </w:rPr>
        <w:t xml:space="preserve"> </w:t>
      </w:r>
      <w:proofErr w:type="spellStart"/>
      <w:r w:rsidRPr="00D8580D">
        <w:rPr>
          <w:rFonts w:ascii="Arial" w:hAnsi="Arial"/>
          <w:sz w:val="22"/>
          <w:szCs w:val="12"/>
        </w:rPr>
        <w:t>comunicazione</w:t>
      </w:r>
      <w:proofErr w:type="spellEnd"/>
      <w:r w:rsidRPr="00D8580D">
        <w:rPr>
          <w:rFonts w:ascii="Arial" w:hAnsi="Arial"/>
          <w:sz w:val="22"/>
          <w:szCs w:val="12"/>
        </w:rPr>
        <w:t xml:space="preserve">. </w:t>
      </w:r>
    </w:p>
    <w:p w:rsidR="00FD4DC9" w:rsidRPr="00D8580D" w:rsidRDefault="00FD4DC9" w:rsidP="00D8580D"/>
    <w:sectPr w:rsidR="00FD4DC9" w:rsidRPr="00D8580D" w:rsidSect="00D8580D">
      <w:pgSz w:w="12240" w:h="15840"/>
      <w:pgMar w:top="108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4DC9"/>
    <w:rsid w:val="00D8580D"/>
    <w:rsid w:val="00FD4DC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8580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115</Characters>
  <Application>Microsoft Macintosh Word</Application>
  <DocSecurity>0</DocSecurity>
  <Lines>1</Lines>
  <Paragraphs>1</Paragraphs>
  <ScaleCrop>false</ScaleCrop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RossiDavide</dc:creator>
  <cp:keywords/>
  <cp:lastModifiedBy>RossiDavide</cp:lastModifiedBy>
  <cp:revision>1</cp:revision>
  <cp:lastPrinted>2013-03-24T08:28:00Z</cp:lastPrinted>
  <dcterms:created xsi:type="dcterms:W3CDTF">2013-03-22T06:35:00Z</dcterms:created>
  <dcterms:modified xsi:type="dcterms:W3CDTF">2013-03-24T08:31:00Z</dcterms:modified>
</cp:coreProperties>
</file>