
<file path=[Content_Types].xml><?xml version="1.0" encoding="utf-8"?>
<Types xmlns="http://schemas.openxmlformats.org/package/2006/content-types">
  <Default Extension="xml" ContentType="application/xml"/>
  <Override PartName="/word/fontTable.xml" ContentType="application/vnd.openxmlformats-officedocument.wordprocessingml.fontTable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docProps/core.xml" ContentType="application/vnd.openxmlformats-package.core-properties+xml"/>
  <Override PartName="/word/settings.xml" ContentType="application/vnd.openxmlformats-officedocument.wordprocessingml.setting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  <w:szCs w:val="12"/>
        </w:rPr>
      </w:pPr>
      <w:r w:rsidRPr="00D8580D">
        <w:rPr>
          <w:rFonts w:ascii="Arial" w:hAnsi="Arial"/>
          <w:b/>
          <w:sz w:val="22"/>
          <w:szCs w:val="12"/>
        </w:rPr>
        <w:t>GIOVANI LEONI 2013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  <w:szCs w:val="12"/>
        </w:rPr>
      </w:pPr>
      <w:r w:rsidRPr="00D8580D">
        <w:rPr>
          <w:rFonts w:ascii="Arial" w:hAnsi="Arial"/>
          <w:b/>
          <w:sz w:val="22"/>
          <w:szCs w:val="12"/>
        </w:rPr>
        <w:t>BRIEF CATEGORIA PRINT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  <w:szCs w:val="12"/>
        </w:rPr>
      </w:pPr>
      <w:r w:rsidRPr="00D8580D">
        <w:rPr>
          <w:rFonts w:ascii="Arial" w:hAnsi="Arial"/>
          <w:b/>
          <w:sz w:val="22"/>
          <w:szCs w:val="12"/>
        </w:rPr>
        <w:t>L’ASSOCIAZIONE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  <w:szCs w:val="12"/>
        </w:rPr>
      </w:pPr>
      <w:proofErr w:type="spellStart"/>
      <w:proofErr w:type="gramStart"/>
      <w:r w:rsidRPr="00D8580D">
        <w:rPr>
          <w:rFonts w:ascii="Arial" w:hAnsi="Arial"/>
          <w:b/>
          <w:sz w:val="22"/>
          <w:szCs w:val="12"/>
        </w:rPr>
        <w:t>L’Art</w:t>
      </w:r>
      <w:proofErr w:type="spellEnd"/>
      <w:r w:rsidRPr="00D8580D">
        <w:rPr>
          <w:rFonts w:ascii="Arial" w:hAnsi="Arial"/>
          <w:b/>
          <w:sz w:val="22"/>
          <w:szCs w:val="12"/>
        </w:rPr>
        <w:t xml:space="preserve"> Directors Club </w:t>
      </w:r>
      <w:proofErr w:type="spellStart"/>
      <w:r w:rsidRPr="00D8580D">
        <w:rPr>
          <w:rFonts w:ascii="Arial" w:hAnsi="Arial"/>
          <w:b/>
          <w:sz w:val="22"/>
          <w:szCs w:val="12"/>
        </w:rPr>
        <w:t>Italiano</w:t>
      </w:r>
      <w:proofErr w:type="spellEnd"/>
      <w:r w:rsidRPr="00D8580D">
        <w:rPr>
          <w:rFonts w:ascii="Arial" w:hAnsi="Arial"/>
          <w:b/>
          <w:sz w:val="22"/>
          <w:szCs w:val="12"/>
        </w:rPr>
        <w:t xml:space="preserve"> (</w:t>
      </w:r>
      <w:proofErr w:type="spellStart"/>
      <w:r w:rsidRPr="00D8580D">
        <w:rPr>
          <w:rFonts w:ascii="Arial" w:hAnsi="Arial"/>
          <w:b/>
          <w:sz w:val="22"/>
          <w:szCs w:val="12"/>
        </w:rPr>
        <w:t>www.adci.it</w:t>
      </w:r>
      <w:proofErr w:type="spellEnd"/>
      <w:r w:rsidRPr="00D8580D">
        <w:rPr>
          <w:rFonts w:ascii="Arial" w:hAnsi="Arial"/>
          <w:b/>
          <w:sz w:val="22"/>
          <w:szCs w:val="12"/>
        </w:rPr>
        <w:t xml:space="preserve">) </w:t>
      </w:r>
      <w:proofErr w:type="spellStart"/>
      <w:r w:rsidRPr="00D8580D">
        <w:rPr>
          <w:rFonts w:ascii="Arial" w:hAnsi="Arial"/>
          <w:sz w:val="22"/>
          <w:szCs w:val="12"/>
        </w:rPr>
        <w:t>intende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lanciare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una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petizione</w:t>
      </w:r>
      <w:proofErr w:type="spellEnd"/>
      <w:r w:rsidRPr="00D8580D">
        <w:rPr>
          <w:rFonts w:ascii="Arial" w:hAnsi="Arial"/>
          <w:sz w:val="22"/>
          <w:szCs w:val="12"/>
        </w:rPr>
        <w:t xml:space="preserve"> online </w:t>
      </w:r>
      <w:proofErr w:type="spellStart"/>
      <w:r w:rsidRPr="00D8580D">
        <w:rPr>
          <w:rFonts w:ascii="Arial" w:hAnsi="Arial"/>
          <w:sz w:val="22"/>
          <w:szCs w:val="12"/>
        </w:rPr>
        <w:t>contro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gli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stereotipi</w:t>
      </w:r>
      <w:proofErr w:type="spellEnd"/>
      <w:r w:rsidRPr="00D8580D">
        <w:rPr>
          <w:rFonts w:ascii="Arial" w:hAnsi="Arial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sz w:val="22"/>
          <w:szCs w:val="12"/>
        </w:rPr>
        <w:t>i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cliché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di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genere</w:t>
      </w:r>
      <w:proofErr w:type="spellEnd"/>
      <w:r w:rsidRPr="00D8580D">
        <w:rPr>
          <w:rFonts w:ascii="Arial" w:hAnsi="Arial"/>
          <w:sz w:val="22"/>
          <w:szCs w:val="12"/>
        </w:rPr>
        <w:t>.</w:t>
      </w:r>
      <w:proofErr w:type="gramEnd"/>
      <w:r w:rsidRPr="00D8580D">
        <w:rPr>
          <w:rFonts w:ascii="Arial" w:hAnsi="Arial"/>
          <w:sz w:val="22"/>
          <w:szCs w:val="12"/>
        </w:rPr>
        <w:t xml:space="preserve">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bCs/>
          <w:color w:val="212121"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bCs/>
          <w:color w:val="212121"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  <w:szCs w:val="12"/>
        </w:rPr>
      </w:pPr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LO SCENARIO: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</w:rPr>
      </w:pPr>
      <w:proofErr w:type="spellStart"/>
      <w:r w:rsidRPr="00D8580D">
        <w:rPr>
          <w:rFonts w:ascii="Arial" w:hAnsi="Arial"/>
          <w:color w:val="212121"/>
          <w:sz w:val="22"/>
          <w:szCs w:val="12"/>
        </w:rPr>
        <w:t>Sempre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più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persone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esprimono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fastidio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verso le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pubblicità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contribuiscono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gramStart"/>
      <w:r w:rsidRPr="00D8580D">
        <w:rPr>
          <w:rFonts w:ascii="Arial" w:hAnsi="Arial"/>
          <w:color w:val="212121"/>
          <w:sz w:val="22"/>
          <w:szCs w:val="12"/>
        </w:rPr>
        <w:t>a</w:t>
      </w:r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ingessare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l’immaginario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in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stereotipi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genere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favoriscono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le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discriminazioni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frenano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lo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sviluppo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sociale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color w:val="212121"/>
          <w:sz w:val="22"/>
          <w:szCs w:val="12"/>
        </w:rPr>
      </w:pPr>
      <w:proofErr w:type="gramStart"/>
      <w:r w:rsidRPr="00D8580D">
        <w:rPr>
          <w:rFonts w:ascii="Arial" w:hAnsi="Arial"/>
          <w:color w:val="212121"/>
          <w:sz w:val="22"/>
          <w:szCs w:val="12"/>
        </w:rPr>
        <w:t>Non a</w:t>
      </w:r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caso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l’Italia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ha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perso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altre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6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posizioni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nel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Global Gender Gap Report 2012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scivolando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all’80°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posto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Questo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perché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l’Italia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non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offre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alle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proofErr w:type="gramStart"/>
      <w:r w:rsidRPr="00D8580D">
        <w:rPr>
          <w:rFonts w:ascii="Arial" w:hAnsi="Arial"/>
          <w:color w:val="212121"/>
          <w:sz w:val="22"/>
          <w:szCs w:val="12"/>
        </w:rPr>
        <w:t>donne</w:t>
      </w:r>
      <w:proofErr w:type="spellEnd"/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le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stesse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opportunità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guadagno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accesso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alla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carriera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politica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offre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agli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uomini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Obiettivo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del GGGR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è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appunto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misurare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proofErr w:type="gramStart"/>
      <w:r w:rsidRPr="00D8580D">
        <w:rPr>
          <w:rFonts w:ascii="Arial" w:hAnsi="Arial"/>
          <w:color w:val="212121"/>
          <w:sz w:val="22"/>
          <w:szCs w:val="12"/>
        </w:rPr>
        <w:t>il</w:t>
      </w:r>
      <w:proofErr w:type="spellEnd"/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gap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tra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uomini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donne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nei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135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paesi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rilevati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color w:val="212121"/>
          <w:sz w:val="22"/>
          <w:szCs w:val="12"/>
        </w:rPr>
      </w:pPr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La nostra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pubblicità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è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tra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le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più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sessiste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del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mondo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contribuisce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a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determinare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stereotipi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cliché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conseguenti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discriminazioni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già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nei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bambini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delle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elementari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r w:rsidRPr="00D8580D">
        <w:rPr>
          <w:rFonts w:ascii="Arial" w:hAnsi="Arial"/>
          <w:color w:val="212121"/>
          <w:sz w:val="22"/>
          <w:szCs w:val="12"/>
        </w:rPr>
        <w:t xml:space="preserve">come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confermano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recenti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ricerche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color w:val="212121"/>
          <w:sz w:val="22"/>
          <w:szCs w:val="12"/>
        </w:rPr>
      </w:pPr>
      <w:proofErr w:type="spellStart"/>
      <w:proofErr w:type="gramStart"/>
      <w:r w:rsidRPr="00D8580D">
        <w:rPr>
          <w:rFonts w:ascii="Arial" w:hAnsi="Arial"/>
          <w:b/>
          <w:bCs/>
          <w:color w:val="212121"/>
          <w:sz w:val="22"/>
          <w:szCs w:val="12"/>
        </w:rPr>
        <w:t>Questo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stato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cose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deve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cambiare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>.</w:t>
      </w:r>
      <w:proofErr w:type="gram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L’Adci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sempre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impegnato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nell’indicare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le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buone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pratiche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comunicazione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ha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deciso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chiamare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in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causa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direttamente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gli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utenti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pubblicità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cosiddetti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“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consumatori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”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affinché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firmino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una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petizione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per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una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comunicazione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migliore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color w:val="212121"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color w:val="212121"/>
          <w:sz w:val="22"/>
          <w:szCs w:val="1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b/>
          <w:bCs/>
          <w:color w:val="212121"/>
          <w:sz w:val="22"/>
          <w:szCs w:val="12"/>
        </w:rPr>
        <w:t>A CHI PARLIAMO:</w:t>
      </w:r>
      <w:r w:rsidRPr="00D8580D">
        <w:rPr>
          <w:rFonts w:ascii="Arial" w:hAnsi="Arial"/>
          <w:b/>
          <w:bCs/>
          <w:color w:val="212121"/>
          <w:sz w:val="22"/>
          <w:szCs w:val="12"/>
        </w:rPr>
        <w:br/>
      </w:r>
      <w:r w:rsidRPr="00D8580D">
        <w:rPr>
          <w:rFonts w:ascii="Arial" w:hAnsi="Arial"/>
          <w:color w:val="212121"/>
          <w:sz w:val="22"/>
          <w:szCs w:val="12"/>
        </w:rPr>
        <w:t xml:space="preserve">A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chiunque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(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donne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ma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anche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uomini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)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trovi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dannosa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oltre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fastidiosa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questo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tipo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comunicazione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  <w:proofErr w:type="gramStart"/>
      <w:r w:rsidRPr="00D8580D">
        <w:rPr>
          <w:rFonts w:ascii="Arial" w:hAnsi="Arial"/>
          <w:color w:val="212121"/>
          <w:sz w:val="22"/>
          <w:szCs w:val="12"/>
        </w:rPr>
        <w:t xml:space="preserve">Core-target 18-44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anni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forti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utilizzatori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Internet.</w:t>
      </w:r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</w:rPr>
      </w:pP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b/>
          <w:sz w:val="22"/>
        </w:rPr>
        <w:t>COSA DIRE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sz w:val="22"/>
        </w:rPr>
      </w:pPr>
      <w:proofErr w:type="spellStart"/>
      <w:r w:rsidRPr="00D8580D">
        <w:rPr>
          <w:rFonts w:ascii="Arial" w:hAnsi="Arial"/>
          <w:color w:val="212121"/>
          <w:sz w:val="22"/>
          <w:szCs w:val="12"/>
        </w:rPr>
        <w:t>Tutti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gli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stereotipi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ingessano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lo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sviluppo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sociale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Gli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stereotipi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genere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uniti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agli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stereotipi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ruolo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(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nel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caso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delle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donne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sono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gregari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secondari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ancillari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decorativi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o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ipersessualizzati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)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danneggiano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gramStart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le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donne</w:t>
      </w:r>
      <w:proofErr w:type="spellEnd"/>
      <w:proofErr w:type="gram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(e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anche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la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pubblicità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>).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</w:rPr>
      </w:pP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L’Art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Directors Club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Italiano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è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pronto a dare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una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voce a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chiunque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sia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stufo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vedere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pessima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pubblicità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in cui le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donne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vengono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omologate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come “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casalinghe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>”, “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nonne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>”, “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amanti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ad alto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mantenimento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>” o “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svenevoli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ninfette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>” o “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puri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elementi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Cs/>
          <w:color w:val="212121"/>
          <w:sz w:val="22"/>
          <w:szCs w:val="12"/>
        </w:rPr>
        <w:t>decorativi</w:t>
      </w:r>
      <w:proofErr w:type="spellEnd"/>
      <w:r w:rsidRPr="00D8580D">
        <w:rPr>
          <w:rFonts w:ascii="Arial" w:hAnsi="Arial"/>
          <w:bCs/>
          <w:color w:val="212121"/>
          <w:sz w:val="22"/>
          <w:szCs w:val="12"/>
        </w:rPr>
        <w:t xml:space="preserve">”.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sz w:val="22"/>
          <w:szCs w:val="12"/>
        </w:rPr>
        <w:t xml:space="preserve">Come? </w:t>
      </w:r>
    </w:p>
    <w:p w:rsidR="00D8580D" w:rsidRPr="00D8580D" w:rsidRDefault="00D8580D" w:rsidP="00D8580D">
      <w:pPr>
        <w:pStyle w:val="NormalWeb"/>
        <w:spacing w:before="2" w:after="2"/>
        <w:ind w:left="-540" w:right="-540"/>
        <w:rPr>
          <w:rFonts w:ascii="Arial" w:hAnsi="Arial"/>
          <w:b/>
          <w:bCs/>
          <w:sz w:val="22"/>
          <w:szCs w:val="12"/>
        </w:rPr>
      </w:pPr>
      <w:proofErr w:type="spellStart"/>
      <w:proofErr w:type="gramStart"/>
      <w:r w:rsidRPr="00D8580D">
        <w:rPr>
          <w:rFonts w:ascii="Arial" w:hAnsi="Arial"/>
          <w:b/>
          <w:bCs/>
          <w:sz w:val="22"/>
          <w:szCs w:val="12"/>
        </w:rPr>
        <w:t>Firmando</w:t>
      </w:r>
      <w:proofErr w:type="spellEnd"/>
      <w:r w:rsidRPr="00D8580D">
        <w:rPr>
          <w:rFonts w:ascii="Arial" w:hAnsi="Arial"/>
          <w:b/>
          <w:bCs/>
          <w:sz w:val="22"/>
          <w:szCs w:val="12"/>
        </w:rPr>
        <w:t xml:space="preserve"> la </w:t>
      </w:r>
      <w:proofErr w:type="spellStart"/>
      <w:r w:rsidRPr="00D8580D">
        <w:rPr>
          <w:rFonts w:ascii="Arial" w:hAnsi="Arial"/>
          <w:b/>
          <w:bCs/>
          <w:sz w:val="22"/>
          <w:szCs w:val="12"/>
        </w:rPr>
        <w:t>petizione</w:t>
      </w:r>
      <w:proofErr w:type="spellEnd"/>
      <w:r w:rsidRPr="00D8580D">
        <w:rPr>
          <w:rFonts w:ascii="Arial" w:hAnsi="Arial"/>
          <w:b/>
          <w:bCs/>
          <w:sz w:val="22"/>
          <w:szCs w:val="12"/>
        </w:rPr>
        <w:t xml:space="preserve"> online.</w:t>
      </w:r>
      <w:proofErr w:type="gramEnd"/>
      <w:r w:rsidRPr="00D8580D">
        <w:rPr>
          <w:rFonts w:ascii="Arial" w:hAnsi="Arial"/>
          <w:b/>
          <w:bCs/>
          <w:sz w:val="22"/>
          <w:szCs w:val="12"/>
        </w:rPr>
        <w:t xml:space="preserve"> </w:t>
      </w: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color w:val="212121"/>
          <w:sz w:val="22"/>
          <w:szCs w:val="12"/>
        </w:rPr>
        <w:t xml:space="preserve">Far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capire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che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ciascuno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di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noi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può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contribuire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attivamente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al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cambiamento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, </w:t>
      </w:r>
      <w:proofErr w:type="gramStart"/>
      <w:r w:rsidRPr="00D8580D">
        <w:rPr>
          <w:rFonts w:ascii="Arial" w:hAnsi="Arial"/>
          <w:color w:val="212121"/>
          <w:sz w:val="22"/>
          <w:szCs w:val="12"/>
        </w:rPr>
        <w:t xml:space="preserve">non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siamo</w:t>
      </w:r>
      <w:proofErr w:type="spellEnd"/>
      <w:proofErr w:type="gram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obbligati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a </w:t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subire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. </w:t>
      </w: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</w:rPr>
      </w:pP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</w:rPr>
      </w:pP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color w:val="212121"/>
          <w:sz w:val="22"/>
          <w:szCs w:val="12"/>
        </w:rPr>
      </w:pPr>
      <w:r w:rsidRPr="00D8580D">
        <w:rPr>
          <w:rFonts w:ascii="Arial" w:hAnsi="Arial"/>
          <w:b/>
          <w:bCs/>
          <w:color w:val="212121"/>
          <w:sz w:val="22"/>
          <w:szCs w:val="12"/>
        </w:rPr>
        <w:t>COSA FARE:</w:t>
      </w:r>
      <w:r w:rsidRPr="00D8580D">
        <w:rPr>
          <w:rFonts w:ascii="Arial" w:hAnsi="Arial"/>
          <w:b/>
          <w:bCs/>
          <w:color w:val="212121"/>
          <w:sz w:val="22"/>
          <w:szCs w:val="12"/>
        </w:rPr>
        <w:br/>
      </w:r>
      <w:proofErr w:type="spellStart"/>
      <w:r w:rsidRPr="00D8580D">
        <w:rPr>
          <w:rFonts w:ascii="Arial" w:hAnsi="Arial"/>
          <w:color w:val="212121"/>
          <w:sz w:val="22"/>
          <w:szCs w:val="12"/>
        </w:rPr>
        <w:t>Sviluppare</w:t>
      </w:r>
      <w:proofErr w:type="spellEnd"/>
      <w:r w:rsidRPr="00D8580D">
        <w:rPr>
          <w:rFonts w:ascii="Arial" w:hAnsi="Arial"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una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campagna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stampa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con </w:t>
      </w:r>
      <w:proofErr w:type="gramStart"/>
      <w:r w:rsidRPr="00D8580D">
        <w:rPr>
          <w:rFonts w:ascii="Arial" w:hAnsi="Arial"/>
          <w:b/>
          <w:bCs/>
          <w:color w:val="212121"/>
          <w:sz w:val="22"/>
          <w:szCs w:val="12"/>
        </w:rPr>
        <w:t>un</w:t>
      </w:r>
      <w:proofErr w:type="gram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duplice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obiettivo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>:</w:t>
      </w: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b/>
          <w:bCs/>
          <w:color w:val="212121"/>
          <w:sz w:val="22"/>
          <w:szCs w:val="12"/>
        </w:rPr>
        <w:t>-</w:t>
      </w:r>
      <w:proofErr w:type="spellStart"/>
      <w:proofErr w:type="gramStart"/>
      <w:r w:rsidRPr="00D8580D">
        <w:rPr>
          <w:rFonts w:ascii="Arial" w:hAnsi="Arial"/>
          <w:b/>
          <w:bCs/>
          <w:color w:val="212121"/>
          <w:sz w:val="22"/>
          <w:szCs w:val="12"/>
        </w:rPr>
        <w:t>sensibilizzare</w:t>
      </w:r>
      <w:proofErr w:type="spellEnd"/>
      <w:proofErr w:type="gram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le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persone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br/>
      </w:r>
      <w:r w:rsidRPr="00D8580D">
        <w:rPr>
          <w:rFonts w:ascii="Arial" w:hAnsi="Arial"/>
          <w:sz w:val="22"/>
          <w:szCs w:val="12"/>
        </w:rPr>
        <w:t>-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invitarle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a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protestare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attivamente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,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firmando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la </w:t>
      </w:r>
      <w:proofErr w:type="spellStart"/>
      <w:r w:rsidRPr="00D8580D">
        <w:rPr>
          <w:rFonts w:ascii="Arial" w:hAnsi="Arial"/>
          <w:b/>
          <w:bCs/>
          <w:color w:val="212121"/>
          <w:sz w:val="22"/>
          <w:szCs w:val="12"/>
        </w:rPr>
        <w:t>petizione</w:t>
      </w:r>
      <w:proofErr w:type="spellEnd"/>
      <w:r w:rsidRPr="00D8580D">
        <w:rPr>
          <w:rFonts w:ascii="Arial" w:hAnsi="Arial"/>
          <w:b/>
          <w:bCs/>
          <w:color w:val="212121"/>
          <w:sz w:val="22"/>
          <w:szCs w:val="12"/>
        </w:rPr>
        <w:t xml:space="preserve"> </w:t>
      </w: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</w:rPr>
      </w:pP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b/>
          <w:bCs/>
          <w:sz w:val="22"/>
          <w:szCs w:val="12"/>
        </w:rPr>
      </w:pP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sz w:val="22"/>
        </w:rPr>
      </w:pPr>
      <w:r w:rsidRPr="00D8580D">
        <w:rPr>
          <w:rFonts w:ascii="Arial" w:hAnsi="Arial"/>
          <w:b/>
          <w:bCs/>
          <w:sz w:val="22"/>
          <w:szCs w:val="12"/>
        </w:rPr>
        <w:t>COSA EVITARE:</w:t>
      </w:r>
    </w:p>
    <w:p w:rsidR="00D8580D" w:rsidRPr="00D8580D" w:rsidRDefault="00D8580D" w:rsidP="00D8580D">
      <w:pPr>
        <w:pStyle w:val="NormalWeb"/>
        <w:shd w:val="clear" w:color="auto" w:fill="FFFFFF"/>
        <w:spacing w:before="2" w:after="2"/>
        <w:ind w:left="-540" w:right="-540"/>
        <w:rPr>
          <w:rFonts w:ascii="Arial" w:hAnsi="Arial"/>
          <w:sz w:val="22"/>
        </w:rPr>
      </w:pPr>
      <w:proofErr w:type="spellStart"/>
      <w:r w:rsidRPr="00D8580D">
        <w:rPr>
          <w:rFonts w:ascii="Arial" w:hAnsi="Arial"/>
          <w:sz w:val="22"/>
          <w:szCs w:val="12"/>
        </w:rPr>
        <w:t>Evitiamo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di</w:t>
      </w:r>
      <w:proofErr w:type="spellEnd"/>
      <w:r w:rsidRPr="00D8580D">
        <w:rPr>
          <w:rFonts w:ascii="Arial" w:hAnsi="Arial"/>
          <w:sz w:val="22"/>
          <w:szCs w:val="12"/>
        </w:rPr>
        <w:t xml:space="preserve"> fare a nostra </w:t>
      </w:r>
      <w:proofErr w:type="spellStart"/>
      <w:proofErr w:type="gramStart"/>
      <w:r w:rsidRPr="00D8580D">
        <w:rPr>
          <w:rFonts w:ascii="Arial" w:hAnsi="Arial"/>
          <w:sz w:val="22"/>
          <w:szCs w:val="12"/>
        </w:rPr>
        <w:t>volta</w:t>
      </w:r>
      <w:proofErr w:type="spellEnd"/>
      <w:proofErr w:type="gram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una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campagna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stereotipata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contro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gli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stereotipi</w:t>
      </w:r>
      <w:proofErr w:type="spellEnd"/>
      <w:r w:rsidRPr="00D8580D">
        <w:rPr>
          <w:rFonts w:ascii="Arial" w:hAnsi="Arial"/>
          <w:sz w:val="22"/>
          <w:szCs w:val="12"/>
        </w:rPr>
        <w:t xml:space="preserve">. </w:t>
      </w:r>
      <w:proofErr w:type="spellStart"/>
      <w:proofErr w:type="gramStart"/>
      <w:r w:rsidRPr="00D8580D">
        <w:rPr>
          <w:rFonts w:ascii="Arial" w:hAnsi="Arial"/>
          <w:sz w:val="22"/>
          <w:szCs w:val="12"/>
        </w:rPr>
        <w:t>Facciamo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appello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all’intelligenza</w:t>
      </w:r>
      <w:proofErr w:type="spellEnd"/>
      <w:r w:rsidRPr="00D8580D">
        <w:rPr>
          <w:rFonts w:ascii="Arial" w:hAnsi="Arial"/>
          <w:sz w:val="22"/>
          <w:szCs w:val="12"/>
        </w:rPr>
        <w:t>.</w:t>
      </w:r>
      <w:proofErr w:type="gramEnd"/>
      <w:r w:rsidRPr="00D8580D">
        <w:rPr>
          <w:rFonts w:ascii="Arial" w:hAnsi="Arial"/>
          <w:sz w:val="22"/>
          <w:szCs w:val="12"/>
        </w:rPr>
        <w:t xml:space="preserve"> Il </w:t>
      </w:r>
      <w:proofErr w:type="spellStart"/>
      <w:r w:rsidRPr="00D8580D">
        <w:rPr>
          <w:rFonts w:ascii="Arial" w:hAnsi="Arial"/>
          <w:sz w:val="22"/>
          <w:szCs w:val="12"/>
        </w:rPr>
        <w:t>tema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gramStart"/>
      <w:r w:rsidRPr="00D8580D">
        <w:rPr>
          <w:rFonts w:ascii="Arial" w:hAnsi="Arial"/>
          <w:sz w:val="22"/>
          <w:szCs w:val="12"/>
        </w:rPr>
        <w:t xml:space="preserve">non </w:t>
      </w:r>
      <w:proofErr w:type="spellStart"/>
      <w:r w:rsidRPr="00D8580D">
        <w:rPr>
          <w:rFonts w:ascii="Arial" w:hAnsi="Arial"/>
          <w:sz w:val="22"/>
          <w:szCs w:val="12"/>
        </w:rPr>
        <w:t>è</w:t>
      </w:r>
      <w:proofErr w:type="spellEnd"/>
      <w:proofErr w:type="gram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provocare</w:t>
      </w:r>
      <w:proofErr w:type="spellEnd"/>
      <w:r w:rsidRPr="00D8580D">
        <w:rPr>
          <w:rFonts w:ascii="Arial" w:hAnsi="Arial"/>
          <w:sz w:val="22"/>
          <w:szCs w:val="12"/>
        </w:rPr>
        <w:t xml:space="preserve">: </w:t>
      </w:r>
      <w:proofErr w:type="spellStart"/>
      <w:r w:rsidRPr="00D8580D">
        <w:rPr>
          <w:rFonts w:ascii="Arial" w:hAnsi="Arial"/>
          <w:sz w:val="22"/>
          <w:szCs w:val="12"/>
        </w:rPr>
        <w:t>è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sensibilizzare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ed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educare</w:t>
      </w:r>
      <w:proofErr w:type="spellEnd"/>
      <w:r w:rsidRPr="00D8580D">
        <w:rPr>
          <w:rFonts w:ascii="Arial" w:hAnsi="Arial"/>
          <w:sz w:val="22"/>
          <w:szCs w:val="12"/>
        </w:rPr>
        <w:t xml:space="preserve"> per </w:t>
      </w:r>
      <w:proofErr w:type="spellStart"/>
      <w:r w:rsidRPr="00D8580D">
        <w:rPr>
          <w:rFonts w:ascii="Arial" w:hAnsi="Arial"/>
          <w:sz w:val="22"/>
          <w:szCs w:val="12"/>
        </w:rPr>
        <w:t>migliorare</w:t>
      </w:r>
      <w:proofErr w:type="spellEnd"/>
      <w:r w:rsidRPr="00D8580D">
        <w:rPr>
          <w:rFonts w:ascii="Arial" w:hAnsi="Arial"/>
          <w:sz w:val="22"/>
          <w:szCs w:val="12"/>
        </w:rPr>
        <w:t xml:space="preserve"> la </w:t>
      </w:r>
      <w:proofErr w:type="spellStart"/>
      <w:r w:rsidRPr="00D8580D">
        <w:rPr>
          <w:rFonts w:ascii="Arial" w:hAnsi="Arial"/>
          <w:sz w:val="22"/>
          <w:szCs w:val="12"/>
        </w:rPr>
        <w:t>qualità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della</w:t>
      </w:r>
      <w:proofErr w:type="spellEnd"/>
      <w:r w:rsidRPr="00D8580D">
        <w:rPr>
          <w:rFonts w:ascii="Arial" w:hAnsi="Arial"/>
          <w:sz w:val="22"/>
          <w:szCs w:val="12"/>
        </w:rPr>
        <w:t xml:space="preserve"> </w:t>
      </w:r>
      <w:proofErr w:type="spellStart"/>
      <w:r w:rsidRPr="00D8580D">
        <w:rPr>
          <w:rFonts w:ascii="Arial" w:hAnsi="Arial"/>
          <w:sz w:val="22"/>
          <w:szCs w:val="12"/>
        </w:rPr>
        <w:t>comunicazione</w:t>
      </w:r>
      <w:proofErr w:type="spellEnd"/>
      <w:r w:rsidRPr="00D8580D">
        <w:rPr>
          <w:rFonts w:ascii="Arial" w:hAnsi="Arial"/>
          <w:sz w:val="22"/>
          <w:szCs w:val="12"/>
        </w:rPr>
        <w:t xml:space="preserve">. </w:t>
      </w:r>
    </w:p>
    <w:p w:rsidR="00FD4DC9" w:rsidRPr="00D8580D" w:rsidRDefault="00FD4DC9" w:rsidP="00D8580D"/>
    <w:sectPr w:rsidR="00FD4DC9" w:rsidRPr="00D8580D" w:rsidSect="00D8580D">
      <w:pgSz w:w="12240" w:h="15840"/>
      <w:pgMar w:top="1080" w:right="1800" w:bottom="90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FD4DC9"/>
    <w:rsid w:val="00D8580D"/>
    <w:rsid w:val="00FD4DC9"/>
  </w:rsids>
  <m:mathPr>
    <m:mathFont m:val="Arial Black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20BDF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NormalWeb">
    <w:name w:val="Normal (Web)"/>
    <w:basedOn w:val="Normal"/>
    <w:uiPriority w:val="99"/>
    <w:rsid w:val="00D8580D"/>
    <w:pPr>
      <w:spacing w:beforeLines="1" w:afterLines="1"/>
    </w:pPr>
    <w:rPr>
      <w:rFonts w:ascii="Times" w:hAnsi="Times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20</Words>
  <Characters>115</Characters>
  <Application>Microsoft Macintosh Word</Application>
  <DocSecurity>0</DocSecurity>
  <Lines>1</Lines>
  <Paragraphs>1</Paragraphs>
  <ScaleCrop>false</ScaleCrop>
  <LinksUpToDate>false</LinksUpToDate>
  <CharactersWithSpaces>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RossiDavide</dc:creator>
  <cp:keywords/>
  <cp:lastModifiedBy>RossiDavide</cp:lastModifiedBy>
  <cp:revision>1</cp:revision>
  <cp:lastPrinted>2013-03-24T08:28:00Z</cp:lastPrinted>
  <dcterms:created xsi:type="dcterms:W3CDTF">2013-03-22T06:35:00Z</dcterms:created>
  <dcterms:modified xsi:type="dcterms:W3CDTF">2013-03-24T08:31:00Z</dcterms:modified>
</cp:coreProperties>
</file>